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1DC" w:rsidRPr="00D601DC" w:rsidRDefault="00D601DC" w:rsidP="00D601DC">
      <w:pPr>
        <w:spacing w:line="360" w:lineRule="auto"/>
        <w:ind w:leftChars="-1" w:left="-2"/>
        <w:jc w:val="center"/>
        <w:rPr>
          <w:b/>
          <w:color w:val="FF0000"/>
          <w:sz w:val="28"/>
          <w:szCs w:val="21"/>
        </w:rPr>
      </w:pPr>
      <w:r w:rsidRPr="00D601DC">
        <w:rPr>
          <w:b/>
          <w:noProof/>
          <w:color w:val="FF0000"/>
          <w:sz w:val="28"/>
          <w:szCs w:val="21"/>
        </w:rPr>
        <w:drawing>
          <wp:anchor distT="0" distB="0" distL="114300" distR="114300" simplePos="0" relativeHeight="251659264" behindDoc="0" locked="0" layoutInCell="1" allowOverlap="1" wp14:anchorId="5DAE993F" wp14:editId="0E39FAC7">
            <wp:simplePos x="0" y="0"/>
            <wp:positionH relativeFrom="page">
              <wp:posOffset>10998200</wp:posOffset>
            </wp:positionH>
            <wp:positionV relativeFrom="topMargin">
              <wp:posOffset>12636500</wp:posOffset>
            </wp:positionV>
            <wp:extent cx="330200" cy="495300"/>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 cy="495300"/>
                    </a:xfrm>
                    <a:prstGeom prst="rect">
                      <a:avLst/>
                    </a:prstGeom>
                    <a:noFill/>
                  </pic:spPr>
                </pic:pic>
              </a:graphicData>
            </a:graphic>
            <wp14:sizeRelH relativeFrom="page">
              <wp14:pctWidth>0</wp14:pctWidth>
            </wp14:sizeRelH>
            <wp14:sizeRelV relativeFrom="page">
              <wp14:pctHeight>0</wp14:pctHeight>
            </wp14:sizeRelV>
          </wp:anchor>
        </w:drawing>
      </w:r>
      <w:r w:rsidRPr="00D601DC">
        <w:rPr>
          <w:b/>
          <w:noProof/>
          <w:color w:val="FF0000"/>
          <w:sz w:val="28"/>
          <w:szCs w:val="21"/>
        </w:rPr>
        <w:drawing>
          <wp:anchor distT="0" distB="0" distL="114300" distR="114300" simplePos="0" relativeHeight="251660288" behindDoc="0" locked="0" layoutInCell="1" allowOverlap="1" wp14:anchorId="4A82DA71" wp14:editId="1903036F">
            <wp:simplePos x="0" y="0"/>
            <wp:positionH relativeFrom="page">
              <wp:posOffset>10985500</wp:posOffset>
            </wp:positionH>
            <wp:positionV relativeFrom="page">
              <wp:posOffset>12573000</wp:posOffset>
            </wp:positionV>
            <wp:extent cx="330200" cy="495300"/>
            <wp:effectExtent l="0" t="0" r="0" b="0"/>
            <wp:wrapNone/>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0200" cy="495300"/>
                    </a:xfrm>
                    <a:prstGeom prst="rect">
                      <a:avLst/>
                    </a:prstGeom>
                    <a:noFill/>
                  </pic:spPr>
                </pic:pic>
              </a:graphicData>
            </a:graphic>
            <wp14:sizeRelH relativeFrom="page">
              <wp14:pctWidth>0</wp14:pctWidth>
            </wp14:sizeRelH>
            <wp14:sizeRelV relativeFrom="page">
              <wp14:pctHeight>0</wp14:pctHeight>
            </wp14:sizeRelV>
          </wp:anchor>
        </w:drawing>
      </w:r>
      <w:r w:rsidRPr="00D601DC">
        <w:rPr>
          <w:b/>
          <w:noProof/>
          <w:color w:val="FF0000"/>
          <w:sz w:val="28"/>
          <w:szCs w:val="21"/>
        </w:rPr>
        <w:drawing>
          <wp:anchor distT="0" distB="0" distL="114300" distR="114300" simplePos="0" relativeHeight="251661312" behindDoc="0" locked="0" layoutInCell="1" allowOverlap="1" wp14:anchorId="6BDD056C" wp14:editId="1925F92C">
            <wp:simplePos x="0" y="0"/>
            <wp:positionH relativeFrom="page">
              <wp:posOffset>10274300</wp:posOffset>
            </wp:positionH>
            <wp:positionV relativeFrom="page">
              <wp:posOffset>11671300</wp:posOffset>
            </wp:positionV>
            <wp:extent cx="254000" cy="393700"/>
            <wp:effectExtent l="0" t="0" r="0" b="6350"/>
            <wp:wrapNone/>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000" cy="393700"/>
                    </a:xfrm>
                    <a:prstGeom prst="rect">
                      <a:avLst/>
                    </a:prstGeom>
                    <a:noFill/>
                  </pic:spPr>
                </pic:pic>
              </a:graphicData>
            </a:graphic>
            <wp14:sizeRelH relativeFrom="page">
              <wp14:pctWidth>0</wp14:pctWidth>
            </wp14:sizeRelH>
            <wp14:sizeRelV relativeFrom="page">
              <wp14:pctHeight>0</wp14:pctHeight>
            </wp14:sizeRelV>
          </wp:anchor>
        </w:drawing>
      </w:r>
      <w:r w:rsidRPr="00D601DC">
        <w:rPr>
          <w:b/>
          <w:color w:val="FF0000"/>
          <w:sz w:val="28"/>
          <w:szCs w:val="21"/>
        </w:rPr>
        <w:t>九年级全册</w:t>
      </w:r>
      <w:r w:rsidRPr="00D601DC">
        <w:rPr>
          <w:b/>
          <w:color w:val="FF0000"/>
          <w:sz w:val="28"/>
          <w:szCs w:val="21"/>
        </w:rPr>
        <w:t xml:space="preserve"> </w:t>
      </w:r>
      <w:r w:rsidRPr="00D601DC">
        <w:rPr>
          <w:b/>
          <w:color w:val="FF0000"/>
          <w:sz w:val="28"/>
          <w:szCs w:val="21"/>
        </w:rPr>
        <w:t>第二十二章《能源与可持续发展》</w:t>
      </w:r>
    </w:p>
    <w:p w:rsidR="00D601DC" w:rsidRPr="00D601DC" w:rsidRDefault="00D601DC" w:rsidP="00D601DC">
      <w:pPr>
        <w:spacing w:line="360" w:lineRule="auto"/>
        <w:ind w:leftChars="-1" w:left="-2"/>
        <w:jc w:val="center"/>
        <w:rPr>
          <w:b/>
          <w:color w:val="FF0000"/>
          <w:sz w:val="28"/>
          <w:szCs w:val="21"/>
        </w:rPr>
      </w:pPr>
      <w:r w:rsidRPr="00D601DC">
        <w:rPr>
          <w:b/>
          <w:color w:val="FF0000"/>
          <w:sz w:val="28"/>
          <w:szCs w:val="21"/>
        </w:rPr>
        <w:t>B</w:t>
      </w:r>
      <w:r w:rsidRPr="00D601DC">
        <w:rPr>
          <w:b/>
          <w:color w:val="FF0000"/>
          <w:sz w:val="28"/>
          <w:szCs w:val="21"/>
        </w:rPr>
        <w:t>卷（能力提升卷）</w:t>
      </w:r>
    </w:p>
    <w:p w:rsidR="00D601DC" w:rsidRPr="007A4004" w:rsidRDefault="00D601DC" w:rsidP="00D601DC">
      <w:pPr>
        <w:spacing w:line="360" w:lineRule="auto"/>
        <w:ind w:leftChars="-1" w:left="-2"/>
        <w:rPr>
          <w:b/>
          <w:szCs w:val="21"/>
        </w:rPr>
      </w:pPr>
      <w:r w:rsidRPr="007A4004">
        <w:rPr>
          <w:b/>
          <w:szCs w:val="21"/>
        </w:rPr>
        <w:t xml:space="preserve">　　　　　　班级：</w:t>
      </w:r>
      <w:r w:rsidRPr="007A4004">
        <w:rPr>
          <w:b/>
          <w:szCs w:val="21"/>
          <w:u w:val="single"/>
        </w:rPr>
        <w:t xml:space="preserve">          </w:t>
      </w:r>
      <w:r w:rsidRPr="007A4004">
        <w:rPr>
          <w:b/>
          <w:szCs w:val="21"/>
        </w:rPr>
        <w:t>姓名：</w:t>
      </w:r>
      <w:r w:rsidRPr="007A4004">
        <w:rPr>
          <w:b/>
          <w:szCs w:val="21"/>
          <w:u w:val="single"/>
        </w:rPr>
        <w:t xml:space="preserve">          </w:t>
      </w:r>
      <w:r w:rsidRPr="007A4004">
        <w:rPr>
          <w:b/>
          <w:szCs w:val="21"/>
        </w:rPr>
        <w:t>学号：</w:t>
      </w:r>
      <w:r w:rsidRPr="007A4004">
        <w:rPr>
          <w:b/>
          <w:szCs w:val="21"/>
          <w:u w:val="single"/>
        </w:rPr>
        <w:t xml:space="preserve">          </w:t>
      </w:r>
      <w:r w:rsidRPr="007A4004">
        <w:rPr>
          <w:b/>
          <w:szCs w:val="21"/>
        </w:rPr>
        <w:t>分数：</w:t>
      </w:r>
      <w:r w:rsidRPr="007A4004">
        <w:rPr>
          <w:b/>
          <w:szCs w:val="21"/>
          <w:u w:val="single"/>
        </w:rPr>
        <w:t xml:space="preserve">            </w:t>
      </w:r>
      <w:r w:rsidRPr="007A4004">
        <w:rPr>
          <w:b/>
          <w:szCs w:val="21"/>
        </w:rPr>
        <w:t xml:space="preserve"> </w:t>
      </w:r>
    </w:p>
    <w:p w:rsidR="00D601DC" w:rsidRPr="007A4004" w:rsidRDefault="00D601DC" w:rsidP="00D601DC">
      <w:pPr>
        <w:spacing w:line="360" w:lineRule="auto"/>
        <w:ind w:leftChars="-1" w:left="-2"/>
        <w:jc w:val="center"/>
        <w:rPr>
          <w:b/>
          <w:szCs w:val="21"/>
        </w:rPr>
      </w:pPr>
      <w:r w:rsidRPr="007A4004">
        <w:rPr>
          <w:b/>
          <w:szCs w:val="21"/>
        </w:rPr>
        <w:t>（考试时间：</w:t>
      </w:r>
      <w:r w:rsidRPr="007A4004">
        <w:rPr>
          <w:b/>
          <w:szCs w:val="21"/>
        </w:rPr>
        <w:t>90</w:t>
      </w:r>
      <w:r w:rsidRPr="007A4004">
        <w:rPr>
          <w:b/>
          <w:szCs w:val="21"/>
        </w:rPr>
        <w:t>分钟</w:t>
      </w:r>
      <w:r w:rsidRPr="007A4004">
        <w:rPr>
          <w:b/>
          <w:szCs w:val="21"/>
        </w:rPr>
        <w:t xml:space="preserve">  </w:t>
      </w:r>
      <w:r w:rsidRPr="007A4004">
        <w:rPr>
          <w:b/>
          <w:szCs w:val="21"/>
        </w:rPr>
        <w:t>面卷分值：</w:t>
      </w:r>
      <w:r w:rsidRPr="007A4004">
        <w:rPr>
          <w:b/>
          <w:szCs w:val="21"/>
        </w:rPr>
        <w:t>100</w:t>
      </w:r>
      <w:r w:rsidRPr="007A4004">
        <w:rPr>
          <w:b/>
          <w:szCs w:val="21"/>
        </w:rPr>
        <w:t>分）</w:t>
      </w:r>
    </w:p>
    <w:p w:rsidR="00D601DC" w:rsidRPr="007A4004" w:rsidRDefault="00D601DC" w:rsidP="00D601DC">
      <w:pPr>
        <w:spacing w:line="360" w:lineRule="auto"/>
        <w:ind w:left="-2"/>
        <w:jc w:val="left"/>
        <w:rPr>
          <w:b/>
          <w:szCs w:val="21"/>
        </w:rPr>
      </w:pPr>
      <w:proofErr w:type="gramStart"/>
      <w:r w:rsidRPr="007A4004">
        <w:rPr>
          <w:b/>
          <w:szCs w:val="21"/>
        </w:rPr>
        <w:t>一</w:t>
      </w:r>
      <w:proofErr w:type="gramEnd"/>
      <w:r w:rsidRPr="007A4004">
        <w:rPr>
          <w:b/>
          <w:szCs w:val="21"/>
        </w:rPr>
        <w:t>．选择题（共</w:t>
      </w:r>
      <w:r w:rsidRPr="007A4004">
        <w:rPr>
          <w:b/>
          <w:szCs w:val="21"/>
        </w:rPr>
        <w:t>17</w:t>
      </w:r>
      <w:r w:rsidRPr="007A4004">
        <w:rPr>
          <w:b/>
          <w:szCs w:val="21"/>
        </w:rPr>
        <w:t>小题，每小题</w:t>
      </w:r>
      <w:r w:rsidRPr="007A4004">
        <w:rPr>
          <w:b/>
          <w:szCs w:val="21"/>
        </w:rPr>
        <w:t>3</w:t>
      </w:r>
      <w:r w:rsidRPr="007A4004">
        <w:rPr>
          <w:b/>
          <w:szCs w:val="21"/>
        </w:rPr>
        <w:t>分</w:t>
      </w:r>
      <w:r w:rsidRPr="007A4004">
        <w:rPr>
          <w:b/>
          <w:szCs w:val="21"/>
        </w:rPr>
        <w:t>,</w:t>
      </w:r>
      <w:r w:rsidRPr="007A4004">
        <w:rPr>
          <w:b/>
          <w:szCs w:val="21"/>
        </w:rPr>
        <w:t>共</w:t>
      </w:r>
      <w:r w:rsidRPr="007A4004">
        <w:rPr>
          <w:b/>
          <w:szCs w:val="21"/>
        </w:rPr>
        <w:t>51</w:t>
      </w:r>
      <w:r w:rsidRPr="007A4004">
        <w:rPr>
          <w:b/>
          <w:szCs w:val="21"/>
        </w:rPr>
        <w:t>分）</w:t>
      </w:r>
    </w:p>
    <w:p w:rsidR="00D601DC" w:rsidRPr="007A4004" w:rsidRDefault="00D601DC" w:rsidP="00D601DC">
      <w:pPr>
        <w:spacing w:line="360" w:lineRule="auto"/>
        <w:jc w:val="left"/>
        <w:rPr>
          <w:szCs w:val="21"/>
        </w:rPr>
      </w:pPr>
      <w:r w:rsidRPr="007A4004">
        <w:rPr>
          <w:b/>
          <w:szCs w:val="21"/>
        </w:rPr>
        <w:t>1</w:t>
      </w:r>
      <w:r w:rsidRPr="007A4004">
        <w:rPr>
          <w:b/>
          <w:szCs w:val="21"/>
        </w:rPr>
        <w:t>．（</w:t>
      </w:r>
      <w:r w:rsidRPr="007A4004">
        <w:rPr>
          <w:b/>
          <w:szCs w:val="21"/>
        </w:rPr>
        <w:t xml:space="preserve">2019  </w:t>
      </w:r>
      <w:r w:rsidRPr="007A4004">
        <w:rPr>
          <w:b/>
          <w:szCs w:val="21"/>
        </w:rPr>
        <w:t>淄博）</w:t>
      </w:r>
      <w:r w:rsidRPr="007A4004">
        <w:rPr>
          <w:szCs w:val="21"/>
        </w:rPr>
        <w:t>如图是一款太阳能</w:t>
      </w:r>
      <w:r w:rsidRPr="007A4004">
        <w:rPr>
          <w:szCs w:val="21"/>
        </w:rPr>
        <w:t>LED</w:t>
      </w:r>
      <w:r w:rsidRPr="007A4004">
        <w:rPr>
          <w:szCs w:val="21"/>
        </w:rPr>
        <w:t>灯，下列相关说法错误的是（　　）</w:t>
      </w:r>
    </w:p>
    <w:p w:rsidR="00D601DC" w:rsidRPr="007A4004" w:rsidRDefault="00D601DC" w:rsidP="00D601DC">
      <w:pPr>
        <w:spacing w:line="360" w:lineRule="auto"/>
        <w:jc w:val="left"/>
        <w:rPr>
          <w:szCs w:val="21"/>
        </w:rPr>
      </w:pPr>
      <w:r>
        <w:rPr>
          <w:noProof/>
          <w:szCs w:val="21"/>
        </w:rPr>
        <w:drawing>
          <wp:inline distT="0" distB="0" distL="0" distR="0">
            <wp:extent cx="904875" cy="876300"/>
            <wp:effectExtent l="0" t="0" r="9525"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4875" cy="876300"/>
                    </a:xfrm>
                    <a:prstGeom prst="rect">
                      <a:avLst/>
                    </a:prstGeom>
                    <a:noFill/>
                    <a:ln>
                      <a:noFill/>
                    </a:ln>
                  </pic:spPr>
                </pic:pic>
              </a:graphicData>
            </a:graphic>
          </wp:inline>
        </w:drawing>
      </w:r>
    </w:p>
    <w:p w:rsidR="00D601DC" w:rsidRPr="007A4004" w:rsidRDefault="00D601DC" w:rsidP="00D601DC">
      <w:pPr>
        <w:adjustRightInd w:val="0"/>
        <w:spacing w:line="360" w:lineRule="auto"/>
        <w:jc w:val="left"/>
        <w:rPr>
          <w:szCs w:val="21"/>
        </w:rPr>
      </w:pPr>
      <w:r w:rsidRPr="007A4004">
        <w:rPr>
          <w:szCs w:val="21"/>
        </w:rPr>
        <w:t>A</w:t>
      </w:r>
      <w:r w:rsidRPr="007A4004">
        <w:rPr>
          <w:szCs w:val="21"/>
        </w:rPr>
        <w:t>．</w:t>
      </w:r>
      <w:r w:rsidRPr="007A4004">
        <w:rPr>
          <w:szCs w:val="21"/>
        </w:rPr>
        <w:t>LED</w:t>
      </w:r>
      <w:r w:rsidRPr="007A4004">
        <w:rPr>
          <w:szCs w:val="21"/>
        </w:rPr>
        <w:t>灯是由半导体材料制成的</w:t>
      </w:r>
      <w:r w:rsidR="00E60358">
        <w:rPr>
          <w:szCs w:val="21"/>
        </w:rPr>
        <w:tab/>
        <w:t xml:space="preserve">     </w:t>
      </w:r>
      <w:r w:rsidRPr="007A4004">
        <w:rPr>
          <w:szCs w:val="21"/>
        </w:rPr>
        <w:t xml:space="preserve">   B</w:t>
      </w:r>
      <w:r w:rsidRPr="007A4004">
        <w:rPr>
          <w:szCs w:val="21"/>
        </w:rPr>
        <w:t>．</w:t>
      </w:r>
      <w:r w:rsidRPr="007A4004">
        <w:rPr>
          <w:szCs w:val="21"/>
        </w:rPr>
        <w:t>LED</w:t>
      </w:r>
      <w:r w:rsidRPr="007A4004">
        <w:rPr>
          <w:szCs w:val="21"/>
        </w:rPr>
        <w:t>灯可以把太阳能转化为电能</w:t>
      </w:r>
      <w:r w:rsidRPr="007A4004">
        <w:rPr>
          <w:szCs w:val="21"/>
        </w:rPr>
        <w:tab/>
      </w:r>
    </w:p>
    <w:p w:rsidR="00D601DC" w:rsidRPr="007A4004" w:rsidRDefault="00D601DC" w:rsidP="00D601DC">
      <w:pPr>
        <w:adjustRightInd w:val="0"/>
        <w:spacing w:line="360" w:lineRule="auto"/>
        <w:jc w:val="left"/>
        <w:rPr>
          <w:szCs w:val="21"/>
        </w:rPr>
      </w:pPr>
      <w:r w:rsidRPr="007A4004">
        <w:rPr>
          <w:szCs w:val="21"/>
        </w:rPr>
        <w:t>C</w:t>
      </w:r>
      <w:r w:rsidRPr="007A4004">
        <w:rPr>
          <w:szCs w:val="21"/>
        </w:rPr>
        <w:t>．太阳能是可再生能源</w:t>
      </w:r>
      <w:r w:rsidRPr="007A4004">
        <w:rPr>
          <w:szCs w:val="21"/>
        </w:rPr>
        <w:tab/>
        <w:t xml:space="preserve">   </w:t>
      </w:r>
      <w:r w:rsidR="00E60358">
        <w:rPr>
          <w:szCs w:val="21"/>
        </w:rPr>
        <w:t xml:space="preserve">          </w:t>
      </w:r>
      <w:r w:rsidRPr="007A4004">
        <w:rPr>
          <w:szCs w:val="21"/>
        </w:rPr>
        <w:t xml:space="preserve">   D</w:t>
      </w:r>
      <w:r w:rsidRPr="007A4004">
        <w:rPr>
          <w:szCs w:val="21"/>
        </w:rPr>
        <w:t>．太阳能是太阳内部发生核裂变释放的能量</w:t>
      </w:r>
    </w:p>
    <w:p w:rsidR="00D601DC" w:rsidRPr="007A4004" w:rsidRDefault="00D601DC" w:rsidP="00D601DC">
      <w:pPr>
        <w:adjustRightInd w:val="0"/>
        <w:spacing w:line="360" w:lineRule="auto"/>
        <w:jc w:val="left"/>
        <w:rPr>
          <w:szCs w:val="21"/>
        </w:rPr>
      </w:pPr>
      <w:r w:rsidRPr="007A4004">
        <w:rPr>
          <w:b/>
          <w:szCs w:val="21"/>
        </w:rPr>
        <w:t>2</w:t>
      </w:r>
      <w:r w:rsidRPr="007A4004">
        <w:rPr>
          <w:b/>
          <w:szCs w:val="21"/>
        </w:rPr>
        <w:t>．（</w:t>
      </w:r>
      <w:r w:rsidRPr="007A4004">
        <w:rPr>
          <w:b/>
          <w:szCs w:val="21"/>
        </w:rPr>
        <w:t xml:space="preserve">2019 </w:t>
      </w:r>
      <w:r w:rsidRPr="007A4004">
        <w:rPr>
          <w:b/>
          <w:szCs w:val="21"/>
        </w:rPr>
        <w:t>聊城）</w:t>
      </w:r>
      <w:r w:rsidRPr="007A4004">
        <w:rPr>
          <w:szCs w:val="21"/>
        </w:rPr>
        <w:t>下列有关信息和能源的说法正确的是（　　）</w:t>
      </w:r>
    </w:p>
    <w:p w:rsidR="00D601DC" w:rsidRPr="007A4004" w:rsidRDefault="00D601DC" w:rsidP="00D601DC">
      <w:pPr>
        <w:adjustRightInd w:val="0"/>
        <w:spacing w:line="360" w:lineRule="auto"/>
        <w:jc w:val="left"/>
        <w:rPr>
          <w:szCs w:val="21"/>
        </w:rPr>
      </w:pPr>
      <w:r w:rsidRPr="007A4004">
        <w:rPr>
          <w:szCs w:val="21"/>
        </w:rPr>
        <w:t>A</w:t>
      </w:r>
      <w:r w:rsidRPr="007A4004">
        <w:rPr>
          <w:szCs w:val="21"/>
        </w:rPr>
        <w:t>．风能和水能都是不可再生能源</w:t>
      </w:r>
      <w:r w:rsidRPr="007A4004">
        <w:rPr>
          <w:szCs w:val="21"/>
        </w:rPr>
        <w:tab/>
        <w:t xml:space="preserve">             B</w:t>
      </w:r>
      <w:r w:rsidRPr="007A4004">
        <w:rPr>
          <w:szCs w:val="21"/>
        </w:rPr>
        <w:t>．光纤通信是利用电流传递信息的</w:t>
      </w:r>
      <w:bookmarkStart w:id="0" w:name="_GoBack"/>
      <w:bookmarkEnd w:id="0"/>
    </w:p>
    <w:p w:rsidR="00D601DC" w:rsidRPr="007A4004" w:rsidRDefault="00D601DC" w:rsidP="00D601DC">
      <w:pPr>
        <w:adjustRightInd w:val="0"/>
        <w:spacing w:line="360" w:lineRule="auto"/>
        <w:jc w:val="left"/>
        <w:rPr>
          <w:szCs w:val="21"/>
        </w:rPr>
      </w:pPr>
      <w:r w:rsidRPr="007A4004">
        <w:rPr>
          <w:szCs w:val="21"/>
        </w:rPr>
        <w:t>C</w:t>
      </w:r>
      <w:r w:rsidRPr="007A4004">
        <w:rPr>
          <w:szCs w:val="21"/>
        </w:rPr>
        <w:t>．</w:t>
      </w:r>
      <w:r w:rsidRPr="007A4004">
        <w:rPr>
          <w:szCs w:val="21"/>
        </w:rPr>
        <w:t>Wi</w:t>
      </w:r>
      <w:r w:rsidRPr="007A4004">
        <w:rPr>
          <w:szCs w:val="21"/>
        </w:rPr>
        <w:t>﹣</w:t>
      </w:r>
      <w:r w:rsidRPr="007A4004">
        <w:rPr>
          <w:szCs w:val="21"/>
        </w:rPr>
        <w:t>Fi</w:t>
      </w:r>
      <w:r w:rsidRPr="007A4004">
        <w:rPr>
          <w:szCs w:val="21"/>
        </w:rPr>
        <w:t>无线上网是通过电磁波来传递信息的</w:t>
      </w:r>
      <w:r w:rsidRPr="007A4004">
        <w:rPr>
          <w:szCs w:val="21"/>
        </w:rPr>
        <w:tab/>
        <w:t xml:space="preserve"> D</w:t>
      </w:r>
      <w:r w:rsidRPr="007A4004">
        <w:rPr>
          <w:szCs w:val="21"/>
        </w:rPr>
        <w:t>．在太阳内部，透过核裂变释放出巨大核能</w:t>
      </w:r>
    </w:p>
    <w:p w:rsidR="00D601DC" w:rsidRPr="007A4004" w:rsidRDefault="00D601DC" w:rsidP="00D601DC">
      <w:pPr>
        <w:adjustRightInd w:val="0"/>
        <w:spacing w:line="360" w:lineRule="auto"/>
        <w:jc w:val="left"/>
        <w:rPr>
          <w:rStyle w:val="NormalCharacter"/>
          <w:bCs/>
          <w:color w:val="000000"/>
          <w:szCs w:val="21"/>
        </w:rPr>
      </w:pPr>
      <w:r w:rsidRPr="007A4004">
        <w:rPr>
          <w:b/>
          <w:szCs w:val="21"/>
        </w:rPr>
        <w:t>3</w:t>
      </w:r>
      <w:r w:rsidRPr="007A4004">
        <w:rPr>
          <w:bCs/>
          <w:color w:val="000000"/>
          <w:szCs w:val="21"/>
        </w:rPr>
        <w:t>.</w:t>
      </w:r>
      <w:r w:rsidRPr="007A4004">
        <w:rPr>
          <w:rStyle w:val="NormalCharacter"/>
          <w:b/>
          <w:bCs/>
          <w:color w:val="000000"/>
          <w:szCs w:val="21"/>
        </w:rPr>
        <w:t>(2019</w:t>
      </w:r>
      <w:r w:rsidRPr="007A4004">
        <w:rPr>
          <w:rStyle w:val="NormalCharacter"/>
          <w:b/>
          <w:bCs/>
          <w:color w:val="000000"/>
          <w:szCs w:val="21"/>
        </w:rPr>
        <w:t>云南</w:t>
      </w:r>
      <w:r w:rsidRPr="007A4004">
        <w:rPr>
          <w:rStyle w:val="NormalCharacter"/>
          <w:b/>
          <w:bCs/>
          <w:color w:val="000000"/>
          <w:szCs w:val="21"/>
        </w:rPr>
        <w:t>)</w:t>
      </w:r>
      <w:r w:rsidRPr="007A4004">
        <w:rPr>
          <w:rStyle w:val="NormalCharacter"/>
          <w:bCs/>
          <w:color w:val="000000"/>
          <w:szCs w:val="21"/>
        </w:rPr>
        <w:t>2019</w:t>
      </w:r>
      <w:r w:rsidRPr="007A4004">
        <w:rPr>
          <w:rStyle w:val="NormalCharacter"/>
          <w:bCs/>
          <w:color w:val="000000"/>
          <w:szCs w:val="21"/>
        </w:rPr>
        <w:t>年</w:t>
      </w:r>
      <w:r w:rsidRPr="007A4004">
        <w:rPr>
          <w:rStyle w:val="NormalCharacter"/>
          <w:bCs/>
          <w:color w:val="000000"/>
          <w:szCs w:val="21"/>
        </w:rPr>
        <w:t>4</w:t>
      </w:r>
      <w:r w:rsidRPr="007A4004">
        <w:rPr>
          <w:rStyle w:val="NormalCharacter"/>
          <w:bCs/>
          <w:color w:val="000000"/>
          <w:szCs w:val="21"/>
        </w:rPr>
        <w:t>月</w:t>
      </w:r>
      <w:r w:rsidRPr="007A4004">
        <w:rPr>
          <w:rStyle w:val="NormalCharacter"/>
          <w:bCs/>
          <w:color w:val="000000"/>
          <w:szCs w:val="21"/>
        </w:rPr>
        <w:t>30</w:t>
      </w:r>
      <w:r w:rsidRPr="007A4004">
        <w:rPr>
          <w:rStyle w:val="NormalCharacter"/>
          <w:bCs/>
          <w:color w:val="000000"/>
          <w:szCs w:val="21"/>
        </w:rPr>
        <w:t>日，云南省政府新闻办发布消息，我省</w:t>
      </w:r>
      <w:r w:rsidRPr="007A4004">
        <w:rPr>
          <w:rStyle w:val="NormalCharacter"/>
          <w:bCs/>
          <w:color w:val="000000"/>
          <w:szCs w:val="21"/>
        </w:rPr>
        <w:t>33</w:t>
      </w:r>
      <w:r w:rsidRPr="007A4004">
        <w:rPr>
          <w:rStyle w:val="NormalCharacter"/>
          <w:bCs/>
          <w:color w:val="000000"/>
          <w:szCs w:val="21"/>
        </w:rPr>
        <w:t>个贫困县（市、区</w:t>
      </w:r>
      <w:r w:rsidRPr="007A4004">
        <w:rPr>
          <w:rStyle w:val="NormalCharacter"/>
          <w:bCs/>
          <w:color w:val="000000"/>
          <w:szCs w:val="21"/>
        </w:rPr>
        <w:t>)</w:t>
      </w:r>
      <w:r w:rsidRPr="007A4004">
        <w:rPr>
          <w:rStyle w:val="NormalCharacter"/>
          <w:bCs/>
          <w:color w:val="000000"/>
          <w:szCs w:val="21"/>
        </w:rPr>
        <w:t>达到脱贫标准，退出了贫困序列。脱贫过程中许多村镇安装了</w:t>
      </w:r>
      <w:r w:rsidRPr="007A4004">
        <w:rPr>
          <w:rStyle w:val="NormalCharacter"/>
          <w:bCs/>
          <w:color w:val="000000"/>
          <w:szCs w:val="21"/>
        </w:rPr>
        <w:t>“</w:t>
      </w:r>
      <w:r w:rsidRPr="007A4004">
        <w:rPr>
          <w:rStyle w:val="NormalCharacter"/>
          <w:bCs/>
          <w:color w:val="000000"/>
          <w:szCs w:val="21"/>
        </w:rPr>
        <w:t>肩扛太阳能电池板，头顶小风扇</w:t>
      </w:r>
      <w:r w:rsidRPr="007A4004">
        <w:rPr>
          <w:rStyle w:val="NormalCharacter"/>
          <w:bCs/>
          <w:color w:val="000000"/>
          <w:szCs w:val="21"/>
        </w:rPr>
        <w:t>”</w:t>
      </w:r>
      <w:r w:rsidRPr="007A4004">
        <w:rPr>
          <w:rStyle w:val="NormalCharacter"/>
          <w:bCs/>
          <w:color w:val="000000"/>
          <w:szCs w:val="21"/>
        </w:rPr>
        <w:t>的新能源路灯。下列说法正确的是</w:t>
      </w:r>
      <w:r w:rsidRPr="007A4004">
        <w:rPr>
          <w:rStyle w:val="NormalCharacter"/>
          <w:bCs/>
          <w:color w:val="000000"/>
          <w:szCs w:val="21"/>
        </w:rPr>
        <w:t>(     )</w:t>
      </w:r>
    </w:p>
    <w:p w:rsidR="00D601DC" w:rsidRPr="007A4004" w:rsidRDefault="00D601DC" w:rsidP="00D601DC">
      <w:pPr>
        <w:numPr>
          <w:ilvl w:val="0"/>
          <w:numId w:val="1"/>
        </w:numPr>
        <w:adjustRightInd w:val="0"/>
        <w:spacing w:line="360" w:lineRule="auto"/>
        <w:jc w:val="left"/>
        <w:rPr>
          <w:rStyle w:val="NormalCharacter"/>
          <w:bCs/>
          <w:color w:val="000000"/>
          <w:szCs w:val="21"/>
        </w:rPr>
      </w:pPr>
      <w:r w:rsidRPr="007A4004">
        <w:rPr>
          <w:rStyle w:val="NormalCharacter"/>
          <w:bCs/>
          <w:color w:val="000000"/>
          <w:szCs w:val="21"/>
        </w:rPr>
        <w:t>小风扇的作用是为太阳能电池板散热</w:t>
      </w:r>
    </w:p>
    <w:p w:rsidR="00D601DC" w:rsidRPr="007A4004" w:rsidRDefault="00D601DC" w:rsidP="00D601DC">
      <w:pPr>
        <w:adjustRightInd w:val="0"/>
        <w:spacing w:line="360" w:lineRule="auto"/>
        <w:jc w:val="left"/>
        <w:rPr>
          <w:rStyle w:val="NormalCharacter"/>
          <w:bCs/>
          <w:color w:val="000000"/>
          <w:szCs w:val="21"/>
        </w:rPr>
      </w:pPr>
      <w:r w:rsidRPr="007A4004">
        <w:rPr>
          <w:rStyle w:val="NormalCharacter"/>
          <w:bCs/>
          <w:color w:val="000000"/>
          <w:szCs w:val="21"/>
        </w:rPr>
        <w:t>B</w:t>
      </w:r>
      <w:r w:rsidRPr="007A4004">
        <w:rPr>
          <w:rStyle w:val="NormalCharacter"/>
          <w:bCs/>
          <w:color w:val="000000"/>
          <w:szCs w:val="21"/>
        </w:rPr>
        <w:t>．太阳能电池板把太阳能转化成了小风扇的机械能</w:t>
      </w:r>
    </w:p>
    <w:p w:rsidR="00D601DC" w:rsidRPr="007A4004" w:rsidRDefault="00D601DC" w:rsidP="00D601DC">
      <w:pPr>
        <w:adjustRightInd w:val="0"/>
        <w:spacing w:line="360" w:lineRule="auto"/>
        <w:jc w:val="left"/>
        <w:rPr>
          <w:rStyle w:val="NormalCharacter"/>
          <w:bCs/>
          <w:color w:val="000000"/>
          <w:szCs w:val="21"/>
        </w:rPr>
      </w:pPr>
      <w:r w:rsidRPr="007A4004">
        <w:rPr>
          <w:rStyle w:val="NormalCharacter"/>
          <w:bCs/>
          <w:color w:val="000000"/>
          <w:szCs w:val="21"/>
        </w:rPr>
        <w:t>C</w:t>
      </w:r>
      <w:r w:rsidRPr="007A4004">
        <w:rPr>
          <w:rStyle w:val="NormalCharacter"/>
          <w:bCs/>
          <w:color w:val="000000"/>
          <w:szCs w:val="21"/>
        </w:rPr>
        <w:t>．这种新能源路灯是集太阳能发电和风力发电为一体的发电用电设备</w:t>
      </w:r>
    </w:p>
    <w:p w:rsidR="00D601DC" w:rsidRPr="007A4004" w:rsidRDefault="00D601DC" w:rsidP="00D601DC">
      <w:pPr>
        <w:adjustRightInd w:val="0"/>
        <w:spacing w:line="360" w:lineRule="auto"/>
        <w:jc w:val="left"/>
        <w:rPr>
          <w:rStyle w:val="NormalCharacter"/>
          <w:bCs/>
          <w:color w:val="000000"/>
          <w:szCs w:val="21"/>
        </w:rPr>
      </w:pPr>
      <w:r w:rsidRPr="007A4004">
        <w:rPr>
          <w:rStyle w:val="NormalCharacter"/>
          <w:bCs/>
          <w:color w:val="000000"/>
          <w:szCs w:val="21"/>
        </w:rPr>
        <w:t>D</w:t>
      </w:r>
      <w:r w:rsidRPr="007A4004">
        <w:rPr>
          <w:rStyle w:val="NormalCharacter"/>
          <w:bCs/>
          <w:color w:val="000000"/>
          <w:szCs w:val="21"/>
        </w:rPr>
        <w:t>．太阳能电池板可以把接收到的太阳能全部转化为电能</w:t>
      </w:r>
    </w:p>
    <w:p w:rsidR="00D601DC" w:rsidRPr="007A4004" w:rsidRDefault="00D601DC" w:rsidP="00D601DC">
      <w:pPr>
        <w:adjustRightInd w:val="0"/>
        <w:spacing w:line="360" w:lineRule="auto"/>
        <w:jc w:val="left"/>
        <w:rPr>
          <w:bCs/>
          <w:kern w:val="0"/>
          <w:szCs w:val="21"/>
        </w:rPr>
      </w:pPr>
      <w:r w:rsidRPr="007A4004">
        <w:rPr>
          <w:b/>
          <w:szCs w:val="21"/>
        </w:rPr>
        <w:t>4</w:t>
      </w:r>
      <w:r w:rsidRPr="007A4004">
        <w:rPr>
          <w:kern w:val="0"/>
          <w:szCs w:val="21"/>
        </w:rPr>
        <w:t>.</w:t>
      </w:r>
      <w:r w:rsidRPr="007A4004">
        <w:rPr>
          <w:b/>
          <w:kern w:val="0"/>
          <w:szCs w:val="21"/>
        </w:rPr>
        <w:t>（</w:t>
      </w:r>
      <w:r w:rsidRPr="007A4004">
        <w:rPr>
          <w:b/>
          <w:kern w:val="0"/>
          <w:szCs w:val="21"/>
        </w:rPr>
        <w:t>2019</w:t>
      </w:r>
      <w:r w:rsidRPr="007A4004">
        <w:rPr>
          <w:b/>
          <w:kern w:val="0"/>
          <w:szCs w:val="21"/>
        </w:rPr>
        <w:t>宿迁）</w:t>
      </w:r>
      <w:r w:rsidRPr="007A4004">
        <w:rPr>
          <w:bCs/>
          <w:kern w:val="0"/>
          <w:szCs w:val="21"/>
        </w:rPr>
        <w:t>“</w:t>
      </w:r>
      <w:r w:rsidRPr="007A4004">
        <w:rPr>
          <w:bCs/>
          <w:kern w:val="0"/>
          <w:szCs w:val="21"/>
        </w:rPr>
        <w:t>跨越时空，漫游地球</w:t>
      </w:r>
      <w:r w:rsidRPr="007A4004">
        <w:rPr>
          <w:bCs/>
          <w:kern w:val="0"/>
          <w:szCs w:val="21"/>
        </w:rPr>
        <w:t>”</w:t>
      </w:r>
      <w:r w:rsidRPr="007A4004">
        <w:rPr>
          <w:bCs/>
          <w:kern w:val="0"/>
          <w:szCs w:val="21"/>
        </w:rPr>
        <w:t>离不开电磁波和能源，下列相关认识，错误的是</w:t>
      </w:r>
      <w:r w:rsidRPr="007A4004">
        <w:rPr>
          <w:bCs/>
          <w:kern w:val="0"/>
          <w:szCs w:val="21"/>
        </w:rPr>
        <w:t>(    )</w:t>
      </w:r>
      <w:r w:rsidRPr="007A4004">
        <w:rPr>
          <w:bCs/>
          <w:kern w:val="0"/>
          <w:szCs w:val="21"/>
        </w:rPr>
        <w:br/>
        <w:t>A.“</w:t>
      </w:r>
      <w:r w:rsidRPr="007A4004">
        <w:rPr>
          <w:bCs/>
          <w:kern w:val="0"/>
          <w:szCs w:val="21"/>
        </w:rPr>
        <w:t>嫦娥四号</w:t>
      </w:r>
      <w:r w:rsidRPr="007A4004">
        <w:rPr>
          <w:bCs/>
          <w:kern w:val="0"/>
          <w:szCs w:val="21"/>
        </w:rPr>
        <w:t>”</w:t>
      </w:r>
      <w:r w:rsidRPr="007A4004">
        <w:rPr>
          <w:bCs/>
          <w:kern w:val="0"/>
          <w:szCs w:val="21"/>
        </w:rPr>
        <w:t>探测器能从月球上</w:t>
      </w:r>
      <w:proofErr w:type="gramStart"/>
      <w:r w:rsidRPr="007A4004">
        <w:rPr>
          <w:bCs/>
          <w:kern w:val="0"/>
          <w:szCs w:val="21"/>
        </w:rPr>
        <w:t>发回月背的</w:t>
      </w:r>
      <w:proofErr w:type="gramEnd"/>
      <w:r w:rsidRPr="007A4004">
        <w:rPr>
          <w:bCs/>
          <w:kern w:val="0"/>
          <w:szCs w:val="21"/>
        </w:rPr>
        <w:t>影像图，说明电磁波能在真空中传播</w:t>
      </w:r>
      <w:r w:rsidRPr="007A4004">
        <w:rPr>
          <w:bCs/>
          <w:kern w:val="0"/>
          <w:szCs w:val="21"/>
        </w:rPr>
        <w:br/>
        <w:t>B.</w:t>
      </w:r>
      <w:r w:rsidRPr="007A4004">
        <w:rPr>
          <w:bCs/>
          <w:kern w:val="0"/>
          <w:szCs w:val="21"/>
        </w:rPr>
        <w:t>我国</w:t>
      </w:r>
      <w:r w:rsidRPr="007A4004">
        <w:rPr>
          <w:bCs/>
          <w:kern w:val="0"/>
          <w:szCs w:val="21"/>
        </w:rPr>
        <w:t>5G</w:t>
      </w:r>
      <w:r w:rsidRPr="007A4004">
        <w:rPr>
          <w:bCs/>
          <w:kern w:val="0"/>
          <w:szCs w:val="21"/>
        </w:rPr>
        <w:t>技术世界领先，该技术采用无线电波传输信息，无线电波是电磁波</w:t>
      </w:r>
      <w:r w:rsidRPr="007A4004">
        <w:rPr>
          <w:bCs/>
          <w:kern w:val="0"/>
          <w:szCs w:val="21"/>
        </w:rPr>
        <w:br/>
        <w:t>C.</w:t>
      </w:r>
      <w:r w:rsidRPr="007A4004">
        <w:rPr>
          <w:bCs/>
          <w:kern w:val="0"/>
          <w:szCs w:val="21"/>
        </w:rPr>
        <w:t>太阳是人类的</w:t>
      </w:r>
      <w:r w:rsidRPr="007A4004">
        <w:rPr>
          <w:bCs/>
          <w:kern w:val="0"/>
          <w:szCs w:val="21"/>
        </w:rPr>
        <w:t>“</w:t>
      </w:r>
      <w:r w:rsidRPr="007A4004">
        <w:rPr>
          <w:bCs/>
          <w:kern w:val="0"/>
          <w:szCs w:val="21"/>
        </w:rPr>
        <w:t>能源之母</w:t>
      </w:r>
      <w:r w:rsidRPr="007A4004">
        <w:rPr>
          <w:bCs/>
          <w:kern w:val="0"/>
          <w:szCs w:val="21"/>
        </w:rPr>
        <w:t>”</w:t>
      </w:r>
      <w:r w:rsidRPr="007A4004">
        <w:rPr>
          <w:bCs/>
          <w:kern w:val="0"/>
          <w:szCs w:val="21"/>
        </w:rPr>
        <w:t>，煤、石油、风能、水能等能源都是间接来自太阳能</w:t>
      </w:r>
      <w:r w:rsidRPr="007A4004">
        <w:rPr>
          <w:bCs/>
          <w:kern w:val="0"/>
          <w:szCs w:val="21"/>
        </w:rPr>
        <w:br/>
        <w:t>D.</w:t>
      </w:r>
      <w:r w:rsidRPr="007A4004">
        <w:rPr>
          <w:bCs/>
          <w:kern w:val="0"/>
          <w:szCs w:val="21"/>
        </w:rPr>
        <w:t>能量在转化或转移过程中总量保持不变，所以不必担心能源危机</w:t>
      </w:r>
    </w:p>
    <w:p w:rsidR="00D601DC" w:rsidRPr="007A4004" w:rsidRDefault="00D601DC" w:rsidP="00D601DC">
      <w:pPr>
        <w:adjustRightInd w:val="0"/>
        <w:spacing w:line="360" w:lineRule="auto"/>
        <w:jc w:val="left"/>
        <w:rPr>
          <w:bCs/>
          <w:color w:val="000000"/>
          <w:szCs w:val="21"/>
        </w:rPr>
      </w:pPr>
      <w:r w:rsidRPr="007A4004">
        <w:rPr>
          <w:b/>
          <w:szCs w:val="21"/>
        </w:rPr>
        <w:t>5</w:t>
      </w:r>
      <w:r w:rsidRPr="007A4004">
        <w:rPr>
          <w:bCs/>
          <w:color w:val="000000"/>
          <w:szCs w:val="21"/>
          <w:lang w:bidi="en-US"/>
        </w:rPr>
        <w:t>.</w:t>
      </w:r>
      <w:r w:rsidRPr="007A4004">
        <w:rPr>
          <w:b/>
          <w:bCs/>
          <w:color w:val="000000"/>
          <w:szCs w:val="21"/>
        </w:rPr>
        <w:t>（</w:t>
      </w:r>
      <w:r w:rsidRPr="007A4004">
        <w:rPr>
          <w:b/>
          <w:bCs/>
          <w:color w:val="000000"/>
          <w:szCs w:val="21"/>
        </w:rPr>
        <w:t>2019</w:t>
      </w:r>
      <w:r w:rsidRPr="007A4004">
        <w:rPr>
          <w:b/>
          <w:bCs/>
          <w:color w:val="000000"/>
          <w:szCs w:val="21"/>
        </w:rPr>
        <w:t>宜宾）</w:t>
      </w:r>
      <w:r w:rsidRPr="007A4004">
        <w:rPr>
          <w:bCs/>
          <w:color w:val="000000"/>
          <w:szCs w:val="21"/>
        </w:rPr>
        <w:t>下列说法中正确的是</w:t>
      </w:r>
      <w:r w:rsidRPr="007A4004">
        <w:rPr>
          <w:bCs/>
          <w:color w:val="000000"/>
          <w:szCs w:val="21"/>
        </w:rPr>
        <w:t>(     )</w:t>
      </w:r>
    </w:p>
    <w:p w:rsidR="00D601DC" w:rsidRPr="007A4004" w:rsidRDefault="00D601DC" w:rsidP="00D601DC">
      <w:pPr>
        <w:adjustRightInd w:val="0"/>
        <w:spacing w:line="360" w:lineRule="auto"/>
        <w:jc w:val="left"/>
        <w:rPr>
          <w:bCs/>
          <w:color w:val="000000"/>
          <w:szCs w:val="21"/>
        </w:rPr>
      </w:pPr>
      <w:r w:rsidRPr="007A4004">
        <w:rPr>
          <w:bCs/>
          <w:color w:val="000000"/>
          <w:szCs w:val="21"/>
        </w:rPr>
        <w:t>A</w:t>
      </w:r>
      <w:r w:rsidRPr="007A4004">
        <w:rPr>
          <w:bCs/>
          <w:color w:val="000000"/>
          <w:szCs w:val="21"/>
        </w:rPr>
        <w:t>．物理老师讲课时声音洪亮是</w:t>
      </w:r>
      <w:proofErr w:type="gramStart"/>
      <w:r w:rsidRPr="007A4004">
        <w:rPr>
          <w:bCs/>
          <w:color w:val="000000"/>
          <w:szCs w:val="21"/>
        </w:rPr>
        <w:t>指声音</w:t>
      </w:r>
      <w:proofErr w:type="gramEnd"/>
      <w:r w:rsidRPr="007A4004">
        <w:rPr>
          <w:bCs/>
          <w:color w:val="000000"/>
          <w:szCs w:val="21"/>
        </w:rPr>
        <w:t>的音调高</w:t>
      </w:r>
    </w:p>
    <w:p w:rsidR="00D601DC" w:rsidRPr="007A4004" w:rsidRDefault="00D601DC" w:rsidP="00D601DC">
      <w:pPr>
        <w:adjustRightInd w:val="0"/>
        <w:spacing w:line="360" w:lineRule="auto"/>
        <w:jc w:val="left"/>
        <w:rPr>
          <w:bCs/>
          <w:color w:val="000000"/>
          <w:szCs w:val="21"/>
        </w:rPr>
      </w:pPr>
      <w:r w:rsidRPr="007A4004">
        <w:rPr>
          <w:bCs/>
          <w:color w:val="000000"/>
          <w:szCs w:val="21"/>
        </w:rPr>
        <w:lastRenderedPageBreak/>
        <w:t>B</w:t>
      </w:r>
      <w:r w:rsidRPr="007A4004">
        <w:rPr>
          <w:bCs/>
          <w:color w:val="000000"/>
          <w:szCs w:val="21"/>
        </w:rPr>
        <w:t>．利用超声波清除人体内的结石是利用声传递信息</w:t>
      </w:r>
    </w:p>
    <w:p w:rsidR="00D601DC" w:rsidRPr="007A4004" w:rsidRDefault="00D601DC" w:rsidP="00D601DC">
      <w:pPr>
        <w:adjustRightInd w:val="0"/>
        <w:spacing w:line="360" w:lineRule="auto"/>
        <w:jc w:val="left"/>
        <w:rPr>
          <w:bCs/>
          <w:color w:val="000000"/>
          <w:szCs w:val="21"/>
        </w:rPr>
      </w:pPr>
      <w:r w:rsidRPr="007A4004">
        <w:rPr>
          <w:bCs/>
          <w:color w:val="000000"/>
          <w:szCs w:val="21"/>
        </w:rPr>
        <w:t>C</w:t>
      </w:r>
      <w:r w:rsidRPr="007A4004">
        <w:rPr>
          <w:bCs/>
          <w:color w:val="000000"/>
          <w:szCs w:val="21"/>
        </w:rPr>
        <w:t>．</w:t>
      </w:r>
      <w:r w:rsidRPr="007A4004">
        <w:rPr>
          <w:bCs/>
          <w:color w:val="000000"/>
          <w:szCs w:val="21"/>
        </w:rPr>
        <w:t>“</w:t>
      </w:r>
      <w:r w:rsidRPr="007A4004">
        <w:rPr>
          <w:bCs/>
          <w:color w:val="000000"/>
          <w:szCs w:val="21"/>
        </w:rPr>
        <w:t>一人吸烟，众人受害</w:t>
      </w:r>
      <w:r w:rsidRPr="007A4004">
        <w:rPr>
          <w:bCs/>
          <w:color w:val="000000"/>
          <w:szCs w:val="21"/>
        </w:rPr>
        <w:t>”</w:t>
      </w:r>
      <w:r w:rsidRPr="007A4004">
        <w:rPr>
          <w:bCs/>
          <w:color w:val="000000"/>
          <w:szCs w:val="21"/>
        </w:rPr>
        <w:t>，是因为分子在不停地运动</w:t>
      </w:r>
    </w:p>
    <w:p w:rsidR="00D601DC" w:rsidRPr="007A4004" w:rsidRDefault="00D601DC" w:rsidP="00D601DC">
      <w:pPr>
        <w:adjustRightInd w:val="0"/>
        <w:spacing w:line="360" w:lineRule="auto"/>
        <w:jc w:val="left"/>
        <w:rPr>
          <w:bCs/>
          <w:color w:val="000000"/>
          <w:szCs w:val="21"/>
        </w:rPr>
      </w:pPr>
      <w:r w:rsidRPr="007A4004">
        <w:rPr>
          <w:bCs/>
          <w:color w:val="000000"/>
          <w:szCs w:val="21"/>
        </w:rPr>
        <w:t>D</w:t>
      </w:r>
      <w:r w:rsidRPr="007A4004">
        <w:rPr>
          <w:bCs/>
          <w:color w:val="000000"/>
          <w:szCs w:val="21"/>
        </w:rPr>
        <w:t>．我国海域深处蕴藏的大量</w:t>
      </w:r>
      <w:r w:rsidRPr="007A4004">
        <w:rPr>
          <w:bCs/>
          <w:color w:val="000000"/>
          <w:szCs w:val="21"/>
        </w:rPr>
        <w:t>“</w:t>
      </w:r>
      <w:r w:rsidRPr="007A4004">
        <w:rPr>
          <w:bCs/>
          <w:color w:val="000000"/>
          <w:szCs w:val="21"/>
        </w:rPr>
        <w:t>可燃冰</w:t>
      </w:r>
      <w:r w:rsidRPr="007A4004">
        <w:rPr>
          <w:bCs/>
          <w:color w:val="000000"/>
          <w:szCs w:val="21"/>
        </w:rPr>
        <w:t>”</w:t>
      </w:r>
      <w:r w:rsidRPr="007A4004">
        <w:rPr>
          <w:bCs/>
          <w:color w:val="000000"/>
          <w:szCs w:val="21"/>
        </w:rPr>
        <w:t>属于可再生能源</w:t>
      </w:r>
    </w:p>
    <w:p w:rsidR="00D601DC" w:rsidRPr="007A4004" w:rsidRDefault="00D601DC" w:rsidP="00D601DC">
      <w:pPr>
        <w:adjustRightInd w:val="0"/>
        <w:spacing w:line="360" w:lineRule="auto"/>
        <w:jc w:val="left"/>
        <w:textAlignment w:val="center"/>
        <w:rPr>
          <w:bCs/>
          <w:color w:val="000000"/>
          <w:szCs w:val="21"/>
        </w:rPr>
      </w:pPr>
      <w:r w:rsidRPr="007A4004">
        <w:rPr>
          <w:b/>
          <w:szCs w:val="21"/>
        </w:rPr>
        <w:t>6</w:t>
      </w:r>
      <w:r w:rsidRPr="007A4004">
        <w:rPr>
          <w:bCs/>
          <w:color w:val="000000"/>
          <w:szCs w:val="21"/>
        </w:rPr>
        <w:t>.</w:t>
      </w:r>
      <w:r w:rsidRPr="007A4004">
        <w:rPr>
          <w:b/>
          <w:bCs/>
          <w:color w:val="000000"/>
          <w:szCs w:val="21"/>
        </w:rPr>
        <w:t>（</w:t>
      </w:r>
      <w:r w:rsidRPr="007A4004">
        <w:rPr>
          <w:b/>
          <w:bCs/>
          <w:color w:val="000000"/>
          <w:szCs w:val="21"/>
        </w:rPr>
        <w:t>2019</w:t>
      </w:r>
      <w:r w:rsidRPr="007A4004">
        <w:rPr>
          <w:b/>
          <w:bCs/>
          <w:color w:val="000000"/>
          <w:szCs w:val="21"/>
        </w:rPr>
        <w:t>呼和浩特）</w:t>
      </w:r>
      <w:r w:rsidRPr="007A4004">
        <w:rPr>
          <w:bCs/>
          <w:color w:val="000000"/>
          <w:szCs w:val="21"/>
        </w:rPr>
        <w:t>下列说法正确的是</w:t>
      </w:r>
      <w:r w:rsidRPr="007A4004">
        <w:rPr>
          <w:bCs/>
          <w:color w:val="000000"/>
          <w:szCs w:val="21"/>
        </w:rPr>
        <w:t>(     )</w:t>
      </w:r>
    </w:p>
    <w:p w:rsidR="00D601DC" w:rsidRPr="007A4004" w:rsidRDefault="00D601DC" w:rsidP="00D601DC">
      <w:pPr>
        <w:adjustRightInd w:val="0"/>
        <w:spacing w:line="360" w:lineRule="auto"/>
        <w:jc w:val="left"/>
        <w:textAlignment w:val="center"/>
        <w:rPr>
          <w:bCs/>
          <w:color w:val="000000"/>
          <w:szCs w:val="21"/>
        </w:rPr>
      </w:pPr>
      <w:r w:rsidRPr="007A4004">
        <w:rPr>
          <w:bCs/>
          <w:color w:val="000000"/>
          <w:szCs w:val="21"/>
        </w:rPr>
        <w:t xml:space="preserve">A. </w:t>
      </w:r>
      <w:r w:rsidRPr="007A4004">
        <w:rPr>
          <w:bCs/>
          <w:color w:val="000000"/>
          <w:szCs w:val="21"/>
        </w:rPr>
        <w:t>丹麦物理学家奥斯特，是世界上第一个发现电与磁之间联系的科学家</w:t>
      </w:r>
    </w:p>
    <w:p w:rsidR="00D601DC" w:rsidRPr="007A4004" w:rsidRDefault="00D601DC" w:rsidP="00D601DC">
      <w:pPr>
        <w:adjustRightInd w:val="0"/>
        <w:spacing w:line="360" w:lineRule="auto"/>
        <w:jc w:val="left"/>
        <w:textAlignment w:val="center"/>
        <w:rPr>
          <w:bCs/>
          <w:color w:val="000000"/>
          <w:szCs w:val="21"/>
        </w:rPr>
      </w:pPr>
      <w:r w:rsidRPr="007A4004">
        <w:rPr>
          <w:bCs/>
          <w:color w:val="000000"/>
          <w:szCs w:val="21"/>
        </w:rPr>
        <w:t xml:space="preserve">B. </w:t>
      </w:r>
      <w:r w:rsidRPr="007A4004">
        <w:rPr>
          <w:bCs/>
          <w:color w:val="000000"/>
          <w:szCs w:val="21"/>
        </w:rPr>
        <w:t>我国未来的航母将采用自行研制的电磁弹射器，电磁弹射器的弹射车与飞机前轮连接，并处于强磁场中，当弹射车内的导体通以强电流时，舰载机受到强大推力而快速起飞。电磁弹射器的工作原理与发电机的工作原理是一致的。</w:t>
      </w:r>
    </w:p>
    <w:p w:rsidR="00D601DC" w:rsidRPr="007A4004" w:rsidRDefault="00D601DC" w:rsidP="00D601DC">
      <w:pPr>
        <w:adjustRightInd w:val="0"/>
        <w:spacing w:line="360" w:lineRule="auto"/>
        <w:jc w:val="left"/>
        <w:textAlignment w:val="center"/>
        <w:rPr>
          <w:bCs/>
          <w:color w:val="000000"/>
          <w:szCs w:val="21"/>
        </w:rPr>
      </w:pPr>
      <w:r w:rsidRPr="007A4004">
        <w:rPr>
          <w:bCs/>
          <w:color w:val="000000"/>
          <w:szCs w:val="21"/>
        </w:rPr>
        <w:t xml:space="preserve">C. </w:t>
      </w:r>
      <w:r w:rsidRPr="007A4004">
        <w:rPr>
          <w:bCs/>
          <w:color w:val="000000"/>
          <w:szCs w:val="21"/>
        </w:rPr>
        <w:t>电磁波的频率越高，波长越短</w:t>
      </w:r>
    </w:p>
    <w:p w:rsidR="00D601DC" w:rsidRPr="007A4004" w:rsidRDefault="00D601DC" w:rsidP="00D601DC">
      <w:pPr>
        <w:adjustRightInd w:val="0"/>
        <w:spacing w:line="360" w:lineRule="auto"/>
        <w:jc w:val="left"/>
        <w:textAlignment w:val="center"/>
        <w:rPr>
          <w:bCs/>
          <w:color w:val="000000"/>
          <w:szCs w:val="21"/>
        </w:rPr>
      </w:pPr>
      <w:r w:rsidRPr="007A4004">
        <w:rPr>
          <w:bCs/>
          <w:color w:val="000000"/>
          <w:szCs w:val="21"/>
        </w:rPr>
        <w:t xml:space="preserve">D. </w:t>
      </w:r>
      <w:r w:rsidRPr="007A4004">
        <w:rPr>
          <w:bCs/>
          <w:color w:val="000000"/>
          <w:szCs w:val="21"/>
        </w:rPr>
        <w:t>航母核反应堆是通过可以控制的核裂变反应释核能的设备</w:t>
      </w:r>
    </w:p>
    <w:p w:rsidR="00D601DC" w:rsidRPr="007A4004" w:rsidRDefault="00D601DC" w:rsidP="00D601DC">
      <w:pPr>
        <w:adjustRightInd w:val="0"/>
        <w:spacing w:line="360" w:lineRule="auto"/>
        <w:jc w:val="left"/>
        <w:rPr>
          <w:bCs/>
          <w:szCs w:val="21"/>
        </w:rPr>
      </w:pPr>
      <w:r w:rsidRPr="007A4004">
        <w:rPr>
          <w:b/>
          <w:szCs w:val="21"/>
        </w:rPr>
        <w:t>7</w:t>
      </w:r>
      <w:r w:rsidRPr="007A4004">
        <w:rPr>
          <w:bCs/>
          <w:color w:val="0000FF"/>
          <w:szCs w:val="21"/>
        </w:rPr>
        <w:t>.</w:t>
      </w:r>
      <w:r w:rsidRPr="007A4004">
        <w:rPr>
          <w:b/>
          <w:bCs/>
          <w:color w:val="000000"/>
          <w:szCs w:val="21"/>
        </w:rPr>
        <w:t>（</w:t>
      </w:r>
      <w:r w:rsidRPr="007A4004">
        <w:rPr>
          <w:b/>
          <w:bCs/>
          <w:color w:val="000000"/>
          <w:szCs w:val="21"/>
        </w:rPr>
        <w:t xml:space="preserve">2019 </w:t>
      </w:r>
      <w:r w:rsidRPr="007A4004">
        <w:rPr>
          <w:b/>
          <w:bCs/>
          <w:color w:val="000000"/>
          <w:szCs w:val="21"/>
        </w:rPr>
        <w:t>内江）</w:t>
      </w:r>
      <w:r w:rsidRPr="007A4004">
        <w:rPr>
          <w:bCs/>
          <w:szCs w:val="21"/>
        </w:rPr>
        <w:t>关于核聚变，下列说法正确的是（　　）</w:t>
      </w:r>
    </w:p>
    <w:p w:rsidR="00D601DC" w:rsidRPr="007A4004" w:rsidRDefault="00D601DC" w:rsidP="00D601DC">
      <w:pPr>
        <w:adjustRightInd w:val="0"/>
        <w:spacing w:line="360" w:lineRule="auto"/>
        <w:jc w:val="left"/>
        <w:rPr>
          <w:bCs/>
          <w:szCs w:val="21"/>
        </w:rPr>
      </w:pPr>
      <w:r w:rsidRPr="007A4004">
        <w:rPr>
          <w:bCs/>
          <w:szCs w:val="21"/>
        </w:rPr>
        <w:t>A</w:t>
      </w:r>
      <w:r w:rsidRPr="007A4004">
        <w:rPr>
          <w:bCs/>
          <w:szCs w:val="21"/>
        </w:rPr>
        <w:t>．原子核必须在超高温下才能发生聚变</w:t>
      </w:r>
      <w:r w:rsidRPr="007A4004">
        <w:rPr>
          <w:bCs/>
          <w:szCs w:val="21"/>
        </w:rPr>
        <w:t xml:space="preserve">      </w:t>
      </w:r>
      <w:r w:rsidRPr="007A4004">
        <w:rPr>
          <w:bCs/>
          <w:szCs w:val="21"/>
        </w:rPr>
        <w:tab/>
        <w:t>B</w:t>
      </w:r>
      <w:r w:rsidRPr="007A4004">
        <w:rPr>
          <w:bCs/>
          <w:szCs w:val="21"/>
        </w:rPr>
        <w:t>．任何两个原子核都可以发生聚变</w:t>
      </w:r>
      <w:r w:rsidRPr="007A4004">
        <w:rPr>
          <w:bCs/>
          <w:szCs w:val="21"/>
        </w:rPr>
        <w:tab/>
      </w:r>
    </w:p>
    <w:p w:rsidR="00D601DC" w:rsidRPr="007A4004" w:rsidRDefault="00D601DC" w:rsidP="00D601DC">
      <w:pPr>
        <w:adjustRightInd w:val="0"/>
        <w:spacing w:line="360" w:lineRule="auto"/>
        <w:jc w:val="left"/>
        <w:rPr>
          <w:bCs/>
          <w:szCs w:val="21"/>
        </w:rPr>
      </w:pPr>
      <w:r w:rsidRPr="007A4004">
        <w:rPr>
          <w:bCs/>
          <w:szCs w:val="21"/>
        </w:rPr>
        <w:t>C</w:t>
      </w:r>
      <w:r w:rsidRPr="007A4004">
        <w:rPr>
          <w:bCs/>
          <w:szCs w:val="21"/>
        </w:rPr>
        <w:t>．原子弹爆炸时释放的巨大能量来自核聚变</w:t>
      </w:r>
      <w:r w:rsidRPr="007A4004">
        <w:rPr>
          <w:bCs/>
          <w:szCs w:val="21"/>
        </w:rPr>
        <w:tab/>
        <w:t xml:space="preserve">    D</w:t>
      </w:r>
      <w:r w:rsidRPr="007A4004">
        <w:rPr>
          <w:bCs/>
          <w:szCs w:val="21"/>
        </w:rPr>
        <w:t>．目前人类已经建成核电站，利用核聚变发电</w:t>
      </w:r>
    </w:p>
    <w:p w:rsidR="00D601DC" w:rsidRPr="007A4004" w:rsidRDefault="00D601DC" w:rsidP="00D601DC">
      <w:pPr>
        <w:adjustRightInd w:val="0"/>
        <w:spacing w:line="360" w:lineRule="auto"/>
        <w:jc w:val="left"/>
        <w:textAlignment w:val="center"/>
        <w:rPr>
          <w:bCs/>
          <w:color w:val="000000"/>
          <w:szCs w:val="21"/>
        </w:rPr>
      </w:pPr>
      <w:r w:rsidRPr="007A4004">
        <w:rPr>
          <w:b/>
          <w:szCs w:val="21"/>
        </w:rPr>
        <w:t>8</w:t>
      </w:r>
      <w:r w:rsidRPr="007A4004">
        <w:rPr>
          <w:bCs/>
          <w:color w:val="000000"/>
          <w:szCs w:val="21"/>
        </w:rPr>
        <w:t>.</w:t>
      </w:r>
      <w:r w:rsidRPr="007A4004">
        <w:rPr>
          <w:b/>
          <w:bCs/>
          <w:color w:val="000000"/>
          <w:kern w:val="0"/>
          <w:szCs w:val="21"/>
        </w:rPr>
        <w:t xml:space="preserve">(2019 </w:t>
      </w:r>
      <w:r w:rsidRPr="007A4004">
        <w:rPr>
          <w:b/>
          <w:bCs/>
          <w:color w:val="000000"/>
          <w:kern w:val="0"/>
          <w:szCs w:val="21"/>
        </w:rPr>
        <w:t>遂宁</w:t>
      </w:r>
      <w:r w:rsidRPr="007A4004">
        <w:rPr>
          <w:b/>
          <w:bCs/>
          <w:color w:val="000000"/>
          <w:kern w:val="0"/>
          <w:szCs w:val="21"/>
        </w:rPr>
        <w:t>)</w:t>
      </w:r>
      <w:r w:rsidRPr="007A4004">
        <w:rPr>
          <w:bCs/>
          <w:color w:val="000000"/>
          <w:kern w:val="0"/>
          <w:szCs w:val="21"/>
        </w:rPr>
        <w:t>关于能源、信息和声音，下列说法正确的是（　　）</w:t>
      </w:r>
    </w:p>
    <w:p w:rsidR="00D601DC" w:rsidRPr="007A4004" w:rsidRDefault="00D601DC" w:rsidP="00D601DC">
      <w:pPr>
        <w:adjustRightInd w:val="0"/>
        <w:spacing w:line="360" w:lineRule="auto"/>
        <w:jc w:val="left"/>
        <w:textAlignment w:val="center"/>
        <w:rPr>
          <w:bCs/>
          <w:color w:val="000000"/>
          <w:kern w:val="0"/>
          <w:szCs w:val="21"/>
        </w:rPr>
      </w:pPr>
      <w:r w:rsidRPr="007A4004">
        <w:rPr>
          <w:bCs/>
          <w:color w:val="000000"/>
          <w:kern w:val="0"/>
          <w:szCs w:val="21"/>
        </w:rPr>
        <w:t xml:space="preserve">A. </w:t>
      </w:r>
      <w:r w:rsidRPr="007A4004">
        <w:rPr>
          <w:bCs/>
          <w:color w:val="000000"/>
          <w:kern w:val="0"/>
          <w:szCs w:val="21"/>
        </w:rPr>
        <w:t>太阳能、风能，水能、核能，天然气等都属于可再生能源</w:t>
      </w:r>
      <w:r w:rsidRPr="007A4004">
        <w:rPr>
          <w:bCs/>
          <w:color w:val="000000"/>
          <w:szCs w:val="21"/>
        </w:rPr>
        <w:br/>
      </w:r>
      <w:r w:rsidRPr="007A4004">
        <w:rPr>
          <w:bCs/>
          <w:color w:val="000000"/>
          <w:kern w:val="0"/>
          <w:szCs w:val="21"/>
        </w:rPr>
        <w:t xml:space="preserve">B. </w:t>
      </w:r>
      <w:r w:rsidRPr="007A4004">
        <w:rPr>
          <w:bCs/>
          <w:color w:val="000000"/>
          <w:kern w:val="0"/>
          <w:szCs w:val="21"/>
        </w:rPr>
        <w:t>我国自主建立的北斗卫星定位系统是利用电磁波传递信息的</w:t>
      </w:r>
      <w:r w:rsidRPr="007A4004">
        <w:rPr>
          <w:bCs/>
          <w:color w:val="000000"/>
          <w:szCs w:val="21"/>
        </w:rPr>
        <w:br/>
      </w:r>
      <w:r w:rsidRPr="007A4004">
        <w:rPr>
          <w:bCs/>
          <w:color w:val="000000"/>
          <w:kern w:val="0"/>
          <w:szCs w:val="21"/>
        </w:rPr>
        <w:t xml:space="preserve">C. </w:t>
      </w:r>
      <w:r w:rsidRPr="007A4004">
        <w:rPr>
          <w:bCs/>
          <w:color w:val="000000"/>
          <w:kern w:val="0"/>
          <w:szCs w:val="21"/>
        </w:rPr>
        <w:t>广场舞的伴奏音乐</w:t>
      </w:r>
      <w:r w:rsidRPr="007A4004">
        <w:rPr>
          <w:bCs/>
          <w:color w:val="000000"/>
          <w:kern w:val="0"/>
          <w:szCs w:val="21"/>
        </w:rPr>
        <w:t>“</w:t>
      </w:r>
      <w:r w:rsidRPr="007A4004">
        <w:rPr>
          <w:bCs/>
          <w:color w:val="000000"/>
          <w:kern w:val="0"/>
          <w:szCs w:val="21"/>
        </w:rPr>
        <w:t>震耳欲聋</w:t>
      </w:r>
      <w:r w:rsidRPr="007A4004">
        <w:rPr>
          <w:bCs/>
          <w:color w:val="000000"/>
          <w:kern w:val="0"/>
          <w:szCs w:val="21"/>
        </w:rPr>
        <w:t>”</w:t>
      </w:r>
      <w:r w:rsidRPr="007A4004">
        <w:rPr>
          <w:bCs/>
          <w:color w:val="000000"/>
          <w:kern w:val="0"/>
          <w:szCs w:val="21"/>
        </w:rPr>
        <w:t>，这里的</w:t>
      </w:r>
      <w:r w:rsidRPr="007A4004">
        <w:rPr>
          <w:bCs/>
          <w:color w:val="000000"/>
          <w:kern w:val="0"/>
          <w:szCs w:val="21"/>
        </w:rPr>
        <w:t>“</w:t>
      </w:r>
      <w:r w:rsidRPr="007A4004">
        <w:rPr>
          <w:bCs/>
          <w:color w:val="000000"/>
          <w:kern w:val="0"/>
          <w:szCs w:val="21"/>
        </w:rPr>
        <w:t>震耳欲聋</w:t>
      </w:r>
      <w:r w:rsidRPr="007A4004">
        <w:rPr>
          <w:bCs/>
          <w:color w:val="000000"/>
          <w:kern w:val="0"/>
          <w:szCs w:val="21"/>
        </w:rPr>
        <w:t>”</w:t>
      </w:r>
      <w:r w:rsidRPr="007A4004">
        <w:rPr>
          <w:bCs/>
          <w:color w:val="000000"/>
          <w:kern w:val="0"/>
          <w:szCs w:val="21"/>
        </w:rPr>
        <w:t>指的是乐音的音调高</w:t>
      </w:r>
      <w:r w:rsidRPr="007A4004">
        <w:rPr>
          <w:bCs/>
          <w:color w:val="000000"/>
          <w:szCs w:val="21"/>
        </w:rPr>
        <w:br/>
      </w:r>
      <w:r w:rsidRPr="007A4004">
        <w:rPr>
          <w:bCs/>
          <w:color w:val="000000"/>
          <w:kern w:val="0"/>
          <w:szCs w:val="21"/>
        </w:rPr>
        <w:t xml:space="preserve">D. </w:t>
      </w:r>
      <w:r w:rsidRPr="007A4004">
        <w:rPr>
          <w:bCs/>
          <w:color w:val="000000"/>
          <w:kern w:val="0"/>
          <w:szCs w:val="21"/>
        </w:rPr>
        <w:t>中考期间学校路段禁止鸣笛，这是在传播过程中碱弱噪声</w:t>
      </w:r>
    </w:p>
    <w:p w:rsidR="00D601DC" w:rsidRPr="007A4004" w:rsidRDefault="00D601DC" w:rsidP="00D601DC">
      <w:pPr>
        <w:adjustRightInd w:val="0"/>
        <w:spacing w:line="360" w:lineRule="auto"/>
        <w:jc w:val="left"/>
        <w:textAlignment w:val="center"/>
        <w:rPr>
          <w:szCs w:val="21"/>
        </w:rPr>
      </w:pPr>
      <w:r w:rsidRPr="007A4004">
        <w:rPr>
          <w:b/>
        </w:rPr>
        <w:t>9</w:t>
      </w:r>
      <w:r w:rsidRPr="007A4004">
        <w:rPr>
          <w:rStyle w:val="qseq"/>
          <w:szCs w:val="21"/>
        </w:rPr>
        <w:t>．</w:t>
      </w:r>
      <w:r w:rsidRPr="007A4004">
        <w:rPr>
          <w:rStyle w:val="qseq"/>
          <w:b/>
          <w:szCs w:val="21"/>
        </w:rPr>
        <w:t>(</w:t>
      </w:r>
      <w:r w:rsidRPr="007A4004">
        <w:rPr>
          <w:b/>
          <w:szCs w:val="21"/>
        </w:rPr>
        <w:t xml:space="preserve">2019 </w:t>
      </w:r>
      <w:r w:rsidRPr="007A4004">
        <w:rPr>
          <w:b/>
          <w:szCs w:val="21"/>
        </w:rPr>
        <w:t>湖南岳阳</w:t>
      </w:r>
      <w:r w:rsidRPr="007A4004">
        <w:rPr>
          <w:b/>
          <w:szCs w:val="21"/>
        </w:rPr>
        <w:t>)</w:t>
      </w:r>
      <w:r w:rsidRPr="007A4004">
        <w:rPr>
          <w:szCs w:val="21"/>
        </w:rPr>
        <w:t>关于材料、信息和能源的说法正确的是（　　）</w:t>
      </w:r>
    </w:p>
    <w:p w:rsidR="00D601DC" w:rsidRPr="007A4004" w:rsidRDefault="00D601DC" w:rsidP="00D601DC">
      <w:pPr>
        <w:adjustRightInd w:val="0"/>
        <w:spacing w:line="360" w:lineRule="auto"/>
        <w:jc w:val="left"/>
        <w:rPr>
          <w:bCs/>
          <w:szCs w:val="21"/>
        </w:rPr>
      </w:pPr>
      <w:r w:rsidRPr="007A4004">
        <w:rPr>
          <w:bCs/>
          <w:szCs w:val="21"/>
        </w:rPr>
        <w:t>A</w:t>
      </w:r>
      <w:r w:rsidRPr="007A4004">
        <w:rPr>
          <w:bCs/>
          <w:szCs w:val="21"/>
        </w:rPr>
        <w:t>．制作手机芯片的主要材料是超导体</w:t>
      </w:r>
    </w:p>
    <w:p w:rsidR="00D601DC" w:rsidRPr="007A4004" w:rsidRDefault="00D601DC" w:rsidP="00D601DC">
      <w:pPr>
        <w:adjustRightInd w:val="0"/>
        <w:spacing w:line="360" w:lineRule="auto"/>
        <w:jc w:val="left"/>
        <w:rPr>
          <w:bCs/>
          <w:szCs w:val="21"/>
        </w:rPr>
      </w:pPr>
      <w:r w:rsidRPr="007A4004">
        <w:rPr>
          <w:bCs/>
          <w:szCs w:val="21"/>
        </w:rPr>
        <w:t>B</w:t>
      </w:r>
      <w:r w:rsidRPr="007A4004">
        <w:rPr>
          <w:bCs/>
          <w:szCs w:val="21"/>
        </w:rPr>
        <w:t>．北斗卫星导航系统（</w:t>
      </w:r>
      <w:r w:rsidRPr="007A4004">
        <w:rPr>
          <w:bCs/>
          <w:szCs w:val="21"/>
        </w:rPr>
        <w:t>BDS</w:t>
      </w:r>
      <w:r w:rsidRPr="007A4004">
        <w:rPr>
          <w:bCs/>
          <w:szCs w:val="21"/>
        </w:rPr>
        <w:t>）是靠电磁波来定位的</w:t>
      </w:r>
    </w:p>
    <w:p w:rsidR="00D601DC" w:rsidRPr="007A4004" w:rsidRDefault="00D601DC" w:rsidP="00D601DC">
      <w:pPr>
        <w:adjustRightInd w:val="0"/>
        <w:spacing w:line="360" w:lineRule="auto"/>
        <w:jc w:val="left"/>
        <w:rPr>
          <w:bCs/>
          <w:szCs w:val="21"/>
        </w:rPr>
      </w:pPr>
      <w:r w:rsidRPr="007A4004">
        <w:rPr>
          <w:bCs/>
          <w:szCs w:val="21"/>
        </w:rPr>
        <w:t>C</w:t>
      </w:r>
      <w:r w:rsidRPr="007A4004">
        <w:rPr>
          <w:bCs/>
          <w:szCs w:val="21"/>
        </w:rPr>
        <w:t>．煤、石油、可燃</w:t>
      </w:r>
      <w:proofErr w:type="gramStart"/>
      <w:r w:rsidRPr="007A4004">
        <w:rPr>
          <w:bCs/>
          <w:szCs w:val="21"/>
        </w:rPr>
        <w:t>冰都是</w:t>
      </w:r>
      <w:proofErr w:type="gramEnd"/>
      <w:r w:rsidRPr="007A4004">
        <w:rPr>
          <w:bCs/>
          <w:szCs w:val="21"/>
        </w:rPr>
        <w:t>可再生能源</w:t>
      </w:r>
    </w:p>
    <w:p w:rsidR="00D601DC" w:rsidRPr="007A4004" w:rsidRDefault="00D601DC" w:rsidP="00D601DC">
      <w:pPr>
        <w:adjustRightInd w:val="0"/>
        <w:spacing w:line="360" w:lineRule="auto"/>
        <w:jc w:val="left"/>
        <w:rPr>
          <w:bCs/>
          <w:szCs w:val="21"/>
        </w:rPr>
      </w:pPr>
      <w:r w:rsidRPr="007A4004">
        <w:rPr>
          <w:bCs/>
          <w:szCs w:val="21"/>
        </w:rPr>
        <w:t>D</w:t>
      </w:r>
      <w:r w:rsidRPr="007A4004">
        <w:rPr>
          <w:bCs/>
          <w:szCs w:val="21"/>
        </w:rPr>
        <w:t>．能量是守恒的，所以我们不需要节约能源</w:t>
      </w:r>
    </w:p>
    <w:p w:rsidR="00D601DC" w:rsidRPr="007A4004" w:rsidRDefault="00D601DC" w:rsidP="00D601DC">
      <w:pPr>
        <w:adjustRightInd w:val="0"/>
        <w:spacing w:line="360" w:lineRule="auto"/>
        <w:jc w:val="left"/>
        <w:rPr>
          <w:bCs/>
          <w:szCs w:val="21"/>
        </w:rPr>
      </w:pPr>
      <w:r w:rsidRPr="007A4004">
        <w:rPr>
          <w:b/>
        </w:rPr>
        <w:t>10.</w:t>
      </w:r>
      <w:r w:rsidRPr="007A4004">
        <w:rPr>
          <w:rStyle w:val="qseq"/>
          <w:b/>
        </w:rPr>
        <w:t>（</w:t>
      </w:r>
      <w:r w:rsidRPr="007A4004">
        <w:rPr>
          <w:rStyle w:val="qseq"/>
          <w:b/>
        </w:rPr>
        <w:t>2019</w:t>
      </w:r>
      <w:r w:rsidRPr="007A4004">
        <w:rPr>
          <w:rStyle w:val="qseq"/>
          <w:b/>
        </w:rPr>
        <w:t>齐齐哈尔）</w:t>
      </w:r>
      <w:r w:rsidRPr="007A4004">
        <w:rPr>
          <w:bCs/>
          <w:szCs w:val="21"/>
        </w:rPr>
        <w:t>“</w:t>
      </w:r>
      <w:r w:rsidRPr="007A4004">
        <w:rPr>
          <w:bCs/>
          <w:szCs w:val="21"/>
        </w:rPr>
        <w:t>北国好风光，尽在黑龙江</w:t>
      </w:r>
      <w:r w:rsidRPr="007A4004">
        <w:rPr>
          <w:bCs/>
          <w:szCs w:val="21"/>
        </w:rPr>
        <w:t>”</w:t>
      </w:r>
      <w:r w:rsidRPr="007A4004">
        <w:rPr>
          <w:bCs/>
          <w:szCs w:val="21"/>
        </w:rPr>
        <w:t>，建设人与自然和</w:t>
      </w:r>
      <w:proofErr w:type="gramStart"/>
      <w:r w:rsidRPr="007A4004">
        <w:rPr>
          <w:bCs/>
          <w:szCs w:val="21"/>
        </w:rPr>
        <w:t>诺共存</w:t>
      </w:r>
      <w:proofErr w:type="gramEnd"/>
      <w:r w:rsidRPr="007A4004">
        <w:rPr>
          <w:bCs/>
          <w:szCs w:val="21"/>
        </w:rPr>
        <w:t>的美丽家园，打响蓝天保卫战，能源问题已成焦点，全球能源将发生巨大变革。下列关于能源问题说法正确的是（　　）</w:t>
      </w:r>
    </w:p>
    <w:p w:rsidR="00D601DC" w:rsidRPr="007A4004" w:rsidRDefault="00D601DC" w:rsidP="00D601DC">
      <w:pPr>
        <w:adjustRightInd w:val="0"/>
        <w:spacing w:line="360" w:lineRule="auto"/>
        <w:jc w:val="left"/>
        <w:rPr>
          <w:bCs/>
          <w:szCs w:val="21"/>
        </w:rPr>
      </w:pPr>
      <w:r w:rsidRPr="007A4004">
        <w:rPr>
          <w:bCs/>
          <w:szCs w:val="21"/>
        </w:rPr>
        <w:t>A</w:t>
      </w:r>
      <w:r w:rsidRPr="007A4004">
        <w:rPr>
          <w:bCs/>
          <w:szCs w:val="21"/>
        </w:rPr>
        <w:t>．天然气燃烧产生的二氧化碳，不会加剧地球温室效应</w:t>
      </w:r>
      <w:r w:rsidRPr="007A4004">
        <w:rPr>
          <w:bCs/>
          <w:szCs w:val="21"/>
        </w:rPr>
        <w:tab/>
      </w:r>
    </w:p>
    <w:p w:rsidR="00D601DC" w:rsidRPr="007A4004" w:rsidRDefault="00D601DC" w:rsidP="00D601DC">
      <w:pPr>
        <w:adjustRightInd w:val="0"/>
        <w:spacing w:line="360" w:lineRule="auto"/>
        <w:jc w:val="left"/>
        <w:rPr>
          <w:bCs/>
          <w:szCs w:val="21"/>
        </w:rPr>
      </w:pPr>
      <w:r w:rsidRPr="007A4004">
        <w:rPr>
          <w:bCs/>
          <w:szCs w:val="21"/>
        </w:rPr>
        <w:t>B</w:t>
      </w:r>
      <w:r w:rsidRPr="007A4004">
        <w:rPr>
          <w:bCs/>
          <w:szCs w:val="21"/>
        </w:rPr>
        <w:t>．煤是不可再生的化石能源，它在能源领域重要性有所降低</w:t>
      </w:r>
      <w:r w:rsidRPr="007A4004">
        <w:rPr>
          <w:bCs/>
          <w:szCs w:val="21"/>
        </w:rPr>
        <w:tab/>
      </w:r>
    </w:p>
    <w:p w:rsidR="00D601DC" w:rsidRPr="007A4004" w:rsidRDefault="00D601DC" w:rsidP="00D601DC">
      <w:pPr>
        <w:adjustRightInd w:val="0"/>
        <w:spacing w:line="360" w:lineRule="auto"/>
        <w:jc w:val="left"/>
        <w:rPr>
          <w:bCs/>
          <w:szCs w:val="21"/>
        </w:rPr>
      </w:pPr>
      <w:r w:rsidRPr="007A4004">
        <w:rPr>
          <w:bCs/>
          <w:szCs w:val="21"/>
        </w:rPr>
        <w:t>C</w:t>
      </w:r>
      <w:r w:rsidRPr="007A4004">
        <w:rPr>
          <w:bCs/>
          <w:szCs w:val="21"/>
        </w:rPr>
        <w:t>．地下石油资源取之不尽用之不竭，可无限开采</w:t>
      </w:r>
      <w:r w:rsidRPr="007A4004">
        <w:rPr>
          <w:bCs/>
          <w:szCs w:val="21"/>
        </w:rPr>
        <w:tab/>
      </w:r>
    </w:p>
    <w:p w:rsidR="00D601DC" w:rsidRPr="007A4004" w:rsidRDefault="00D601DC" w:rsidP="00D601DC">
      <w:pPr>
        <w:adjustRightInd w:val="0"/>
        <w:spacing w:line="360" w:lineRule="auto"/>
        <w:jc w:val="left"/>
        <w:rPr>
          <w:bCs/>
          <w:szCs w:val="21"/>
        </w:rPr>
      </w:pPr>
      <w:r w:rsidRPr="007A4004">
        <w:rPr>
          <w:bCs/>
          <w:szCs w:val="21"/>
        </w:rPr>
        <w:lastRenderedPageBreak/>
        <w:t>D</w:t>
      </w:r>
      <w:r w:rsidRPr="007A4004">
        <w:rPr>
          <w:bCs/>
          <w:szCs w:val="21"/>
        </w:rPr>
        <w:t>．核电站可完全替代火电站，因为核能是可再生能源</w:t>
      </w:r>
    </w:p>
    <w:p w:rsidR="00D601DC" w:rsidRPr="007A4004" w:rsidRDefault="00D601DC" w:rsidP="00D601DC">
      <w:pPr>
        <w:adjustRightInd w:val="0"/>
        <w:spacing w:line="360" w:lineRule="auto"/>
        <w:jc w:val="left"/>
        <w:rPr>
          <w:bCs/>
          <w:szCs w:val="21"/>
        </w:rPr>
      </w:pPr>
      <w:r w:rsidRPr="007A4004">
        <w:rPr>
          <w:b/>
        </w:rPr>
        <w:t>11.</w:t>
      </w:r>
      <w:r w:rsidRPr="007A4004">
        <w:rPr>
          <w:rStyle w:val="qseq"/>
          <w:b/>
        </w:rPr>
        <w:t>（</w:t>
      </w:r>
      <w:r w:rsidRPr="007A4004">
        <w:rPr>
          <w:rStyle w:val="qseq"/>
          <w:b/>
        </w:rPr>
        <w:t>2019</w:t>
      </w:r>
      <w:r w:rsidRPr="007A4004">
        <w:rPr>
          <w:rStyle w:val="qseq"/>
          <w:b/>
        </w:rPr>
        <w:t>黄石）</w:t>
      </w:r>
      <w:r w:rsidRPr="007A4004">
        <w:rPr>
          <w:bCs/>
          <w:szCs w:val="21"/>
        </w:rPr>
        <w:t>能源科技的发展促进了人类文明的进步，下列有关能源的说法错误的是（　　）</w:t>
      </w:r>
    </w:p>
    <w:p w:rsidR="00D601DC" w:rsidRPr="007A4004" w:rsidRDefault="00D601DC" w:rsidP="00D601DC">
      <w:pPr>
        <w:adjustRightInd w:val="0"/>
        <w:spacing w:line="360" w:lineRule="auto"/>
        <w:jc w:val="left"/>
        <w:rPr>
          <w:bCs/>
          <w:szCs w:val="21"/>
        </w:rPr>
      </w:pPr>
      <w:r w:rsidRPr="007A4004">
        <w:rPr>
          <w:bCs/>
          <w:szCs w:val="21"/>
        </w:rPr>
        <w:t>A</w:t>
      </w:r>
      <w:r w:rsidRPr="007A4004">
        <w:rPr>
          <w:bCs/>
          <w:szCs w:val="21"/>
        </w:rPr>
        <w:t>．目前的核电站是靠原子核的裂变进行发电的</w:t>
      </w:r>
      <w:r w:rsidRPr="007A4004">
        <w:rPr>
          <w:bCs/>
          <w:szCs w:val="21"/>
        </w:rPr>
        <w:tab/>
        <w:t>B</w:t>
      </w:r>
      <w:r w:rsidRPr="007A4004">
        <w:rPr>
          <w:bCs/>
          <w:szCs w:val="21"/>
        </w:rPr>
        <w:t>．能量转化是守恒的，所以能源是取之不尽用之不竭的</w:t>
      </w:r>
      <w:r w:rsidRPr="007A4004">
        <w:rPr>
          <w:bCs/>
          <w:szCs w:val="21"/>
        </w:rPr>
        <w:t>C</w:t>
      </w:r>
      <w:r w:rsidRPr="007A4004">
        <w:rPr>
          <w:bCs/>
          <w:szCs w:val="21"/>
        </w:rPr>
        <w:t>．风力发电机将风能转化为电能</w:t>
      </w:r>
      <w:r w:rsidRPr="007A4004">
        <w:rPr>
          <w:bCs/>
          <w:szCs w:val="21"/>
        </w:rPr>
        <w:tab/>
        <w:t xml:space="preserve">            D</w:t>
      </w:r>
      <w:r w:rsidRPr="007A4004">
        <w:rPr>
          <w:bCs/>
          <w:szCs w:val="21"/>
        </w:rPr>
        <w:t>．水能、太阳能都是可再生能源</w:t>
      </w:r>
    </w:p>
    <w:p w:rsidR="00D601DC" w:rsidRPr="007A4004" w:rsidRDefault="00D601DC" w:rsidP="00D601DC">
      <w:pPr>
        <w:adjustRightInd w:val="0"/>
        <w:spacing w:line="360" w:lineRule="auto"/>
        <w:jc w:val="left"/>
        <w:rPr>
          <w:szCs w:val="21"/>
        </w:rPr>
      </w:pPr>
      <w:r w:rsidRPr="007A4004">
        <w:rPr>
          <w:b/>
        </w:rPr>
        <w:t>12</w:t>
      </w:r>
      <w:r w:rsidRPr="007A4004">
        <w:rPr>
          <w:rStyle w:val="qseq"/>
          <w:b/>
        </w:rPr>
        <w:t>．</w:t>
      </w:r>
      <w:r w:rsidRPr="007A4004">
        <w:rPr>
          <w:rStyle w:val="qseq"/>
          <w:b/>
        </w:rPr>
        <w:t>(2019</w:t>
      </w:r>
      <w:r w:rsidRPr="007A4004">
        <w:rPr>
          <w:rStyle w:val="qseq"/>
          <w:b/>
        </w:rPr>
        <w:t>衡阳</w:t>
      </w:r>
      <w:r w:rsidRPr="007A4004">
        <w:rPr>
          <w:rStyle w:val="qseq"/>
          <w:b/>
        </w:rPr>
        <w:t>)</w:t>
      </w:r>
      <w:r w:rsidRPr="007A4004">
        <w:rPr>
          <w:szCs w:val="21"/>
        </w:rPr>
        <w:t>能源、信息、材料是现代社会发展的三大支柱，下列说法正确的是</w:t>
      </w:r>
    </w:p>
    <w:p w:rsidR="00D601DC" w:rsidRPr="007A4004" w:rsidRDefault="00D601DC" w:rsidP="00D601DC">
      <w:pPr>
        <w:adjustRightInd w:val="0"/>
        <w:spacing w:line="360" w:lineRule="auto"/>
        <w:jc w:val="left"/>
        <w:rPr>
          <w:szCs w:val="21"/>
        </w:rPr>
      </w:pPr>
      <w:r w:rsidRPr="007A4004">
        <w:rPr>
          <w:szCs w:val="21"/>
        </w:rPr>
        <w:t xml:space="preserve">A. </w:t>
      </w:r>
      <w:r w:rsidRPr="007A4004">
        <w:rPr>
          <w:szCs w:val="21"/>
        </w:rPr>
        <w:t>超导材料可用来制作电饭锅的发热体，且发热效率更高</w:t>
      </w:r>
      <w:r w:rsidRPr="007A4004">
        <w:rPr>
          <w:szCs w:val="21"/>
        </w:rPr>
        <w:t xml:space="preserve">   B.</w:t>
      </w:r>
      <w:r w:rsidRPr="007A4004">
        <w:rPr>
          <w:szCs w:val="21"/>
        </w:rPr>
        <w:t>太阳能、核能等新能源都属于可再生能源</w:t>
      </w:r>
    </w:p>
    <w:p w:rsidR="00D601DC" w:rsidRPr="007A4004" w:rsidRDefault="00D601DC" w:rsidP="00D601DC">
      <w:pPr>
        <w:adjustRightInd w:val="0"/>
        <w:spacing w:line="360" w:lineRule="auto"/>
        <w:jc w:val="left"/>
        <w:rPr>
          <w:szCs w:val="21"/>
        </w:rPr>
      </w:pPr>
      <w:r w:rsidRPr="007A4004">
        <w:rPr>
          <w:szCs w:val="21"/>
        </w:rPr>
        <w:t xml:space="preserve">C. </w:t>
      </w:r>
      <w:r w:rsidRPr="007A4004">
        <w:rPr>
          <w:szCs w:val="21"/>
        </w:rPr>
        <w:t>手机的芯片使用的材料主要是半导体</w:t>
      </w:r>
      <w:r w:rsidRPr="007A4004">
        <w:rPr>
          <w:szCs w:val="21"/>
        </w:rPr>
        <w:t xml:space="preserve">                   D.</w:t>
      </w:r>
      <w:r w:rsidRPr="007A4004">
        <w:rPr>
          <w:szCs w:val="21"/>
        </w:rPr>
        <w:t>卫星导航是利用超声波来定位导航</w:t>
      </w:r>
    </w:p>
    <w:p w:rsidR="00D601DC" w:rsidRPr="007A4004" w:rsidRDefault="00D601DC" w:rsidP="00D601DC">
      <w:pPr>
        <w:spacing w:line="360" w:lineRule="auto"/>
        <w:jc w:val="left"/>
        <w:rPr>
          <w:bCs/>
          <w:color w:val="000000"/>
          <w:szCs w:val="21"/>
        </w:rPr>
      </w:pPr>
      <w:r w:rsidRPr="007A4004">
        <w:rPr>
          <w:b/>
        </w:rPr>
        <w:t>13.</w:t>
      </w:r>
      <w:r w:rsidRPr="007A4004">
        <w:rPr>
          <w:b/>
          <w:bCs/>
          <w:color w:val="000000"/>
          <w:szCs w:val="21"/>
        </w:rPr>
        <w:t>（</w:t>
      </w:r>
      <w:r w:rsidRPr="007A4004">
        <w:rPr>
          <w:b/>
          <w:bCs/>
          <w:color w:val="000000"/>
          <w:szCs w:val="21"/>
        </w:rPr>
        <w:t xml:space="preserve">2019 </w:t>
      </w:r>
      <w:r w:rsidRPr="007A4004">
        <w:rPr>
          <w:b/>
          <w:bCs/>
          <w:color w:val="000000"/>
          <w:szCs w:val="21"/>
        </w:rPr>
        <w:t>成都）</w:t>
      </w:r>
      <w:r w:rsidRPr="007A4004">
        <w:rPr>
          <w:bCs/>
          <w:color w:val="000000"/>
          <w:szCs w:val="21"/>
        </w:rPr>
        <w:t>关于原子核和核能，下列说法正确的是（</w:t>
      </w:r>
      <w:r w:rsidRPr="007A4004">
        <w:rPr>
          <w:bCs/>
          <w:color w:val="000000"/>
          <w:szCs w:val="21"/>
        </w:rPr>
        <w:t xml:space="preserve">   </w:t>
      </w:r>
      <w:r w:rsidRPr="007A4004">
        <w:rPr>
          <w:bCs/>
          <w:color w:val="000000"/>
          <w:szCs w:val="21"/>
        </w:rPr>
        <w:t>）</w:t>
      </w:r>
    </w:p>
    <w:p w:rsidR="00D601DC" w:rsidRPr="007A4004" w:rsidRDefault="00D601DC" w:rsidP="00D601DC">
      <w:pPr>
        <w:spacing w:line="360" w:lineRule="auto"/>
        <w:jc w:val="left"/>
        <w:rPr>
          <w:bCs/>
          <w:color w:val="000000"/>
          <w:szCs w:val="21"/>
        </w:rPr>
      </w:pPr>
      <w:r w:rsidRPr="007A4004">
        <w:rPr>
          <w:bCs/>
          <w:color w:val="000000"/>
          <w:szCs w:val="21"/>
        </w:rPr>
        <w:t>A.</w:t>
      </w:r>
      <w:r w:rsidRPr="007A4004">
        <w:rPr>
          <w:bCs/>
          <w:color w:val="000000"/>
          <w:szCs w:val="21"/>
        </w:rPr>
        <w:t>原子核是由电子、质子和中子组成</w:t>
      </w:r>
      <w:r w:rsidRPr="007A4004">
        <w:rPr>
          <w:bCs/>
          <w:color w:val="000000"/>
          <w:szCs w:val="21"/>
        </w:rPr>
        <w:t xml:space="preserve">          B.</w:t>
      </w:r>
      <w:r w:rsidRPr="007A4004">
        <w:rPr>
          <w:bCs/>
          <w:color w:val="000000"/>
          <w:szCs w:val="21"/>
        </w:rPr>
        <w:t>核能的使用不会对人类产生危害</w:t>
      </w:r>
    </w:p>
    <w:p w:rsidR="00D601DC" w:rsidRPr="007A4004" w:rsidRDefault="00D601DC" w:rsidP="00D601DC">
      <w:pPr>
        <w:spacing w:line="360" w:lineRule="auto"/>
        <w:jc w:val="left"/>
        <w:rPr>
          <w:bCs/>
          <w:color w:val="000000"/>
          <w:szCs w:val="21"/>
        </w:rPr>
      </w:pPr>
      <w:r w:rsidRPr="007A4004">
        <w:rPr>
          <w:bCs/>
          <w:color w:val="000000"/>
          <w:szCs w:val="21"/>
        </w:rPr>
        <w:t>C.</w:t>
      </w:r>
      <w:r w:rsidRPr="007A4004">
        <w:rPr>
          <w:bCs/>
          <w:color w:val="000000"/>
          <w:szCs w:val="21"/>
        </w:rPr>
        <w:t>现有核电站利用核裂变释放的能量来发电</w:t>
      </w:r>
      <w:r w:rsidRPr="007A4004">
        <w:rPr>
          <w:bCs/>
          <w:color w:val="000000"/>
          <w:szCs w:val="21"/>
        </w:rPr>
        <w:t xml:space="preserve">    D.</w:t>
      </w:r>
      <w:r w:rsidRPr="007A4004">
        <w:rPr>
          <w:bCs/>
          <w:color w:val="000000"/>
          <w:szCs w:val="21"/>
        </w:rPr>
        <w:t>氢弹爆炸时的链式反应是可控的</w:t>
      </w:r>
    </w:p>
    <w:p w:rsidR="00D601DC" w:rsidRPr="007A4004" w:rsidRDefault="00D601DC" w:rsidP="00D601DC">
      <w:pPr>
        <w:adjustRightInd w:val="0"/>
        <w:spacing w:line="360" w:lineRule="auto"/>
        <w:jc w:val="left"/>
        <w:rPr>
          <w:bCs/>
          <w:szCs w:val="21"/>
        </w:rPr>
      </w:pPr>
      <w:r w:rsidRPr="007A4004">
        <w:rPr>
          <w:b/>
        </w:rPr>
        <w:t>14</w:t>
      </w:r>
      <w:r w:rsidRPr="007A4004">
        <w:rPr>
          <w:bCs/>
          <w:color w:val="0000FF"/>
          <w:szCs w:val="21"/>
        </w:rPr>
        <w:t>.</w:t>
      </w:r>
      <w:r w:rsidRPr="007A4004">
        <w:rPr>
          <w:b/>
          <w:bCs/>
          <w:color w:val="000000"/>
          <w:szCs w:val="21"/>
        </w:rPr>
        <w:t>（</w:t>
      </w:r>
      <w:r w:rsidRPr="007A4004">
        <w:rPr>
          <w:b/>
          <w:bCs/>
          <w:color w:val="000000"/>
          <w:szCs w:val="21"/>
        </w:rPr>
        <w:t>2019</w:t>
      </w:r>
      <w:r w:rsidRPr="007A4004">
        <w:rPr>
          <w:b/>
          <w:bCs/>
          <w:color w:val="000000"/>
          <w:szCs w:val="21"/>
        </w:rPr>
        <w:t>常德）</w:t>
      </w:r>
      <w:r w:rsidRPr="007A4004">
        <w:rPr>
          <w:bCs/>
          <w:szCs w:val="21"/>
        </w:rPr>
        <w:t>请明节是中国的传统节日，小</w:t>
      </w:r>
      <w:proofErr w:type="gramStart"/>
      <w:r w:rsidRPr="007A4004">
        <w:rPr>
          <w:bCs/>
          <w:szCs w:val="21"/>
        </w:rPr>
        <w:t>军同学</w:t>
      </w:r>
      <w:proofErr w:type="gramEnd"/>
      <w:r w:rsidRPr="007A4004">
        <w:rPr>
          <w:bCs/>
          <w:szCs w:val="21"/>
        </w:rPr>
        <w:t>响应政府提倡的文明祭扫，在网上下载了已经录制好的鞭炮声，到墓地后用音响设备播放，音效特逼真，下列说法中错误的是（</w:t>
      </w:r>
      <w:r w:rsidRPr="007A4004">
        <w:rPr>
          <w:bCs/>
          <w:szCs w:val="21"/>
        </w:rPr>
        <w:t xml:space="preserve">   </w:t>
      </w:r>
      <w:r w:rsidRPr="007A4004">
        <w:rPr>
          <w:bCs/>
          <w:szCs w:val="21"/>
        </w:rPr>
        <w:t>）</w:t>
      </w:r>
    </w:p>
    <w:p w:rsidR="00D601DC" w:rsidRPr="007A4004" w:rsidRDefault="00D601DC" w:rsidP="00D601DC">
      <w:pPr>
        <w:adjustRightInd w:val="0"/>
        <w:spacing w:line="360" w:lineRule="auto"/>
        <w:jc w:val="left"/>
        <w:rPr>
          <w:bCs/>
          <w:szCs w:val="21"/>
        </w:rPr>
      </w:pPr>
      <w:r w:rsidRPr="007A4004">
        <w:rPr>
          <w:bCs/>
          <w:szCs w:val="21"/>
        </w:rPr>
        <w:t>A</w:t>
      </w:r>
      <w:r w:rsidRPr="007A4004">
        <w:rPr>
          <w:bCs/>
          <w:szCs w:val="21"/>
        </w:rPr>
        <w:t>．播放出的鞭炮</w:t>
      </w:r>
      <w:proofErr w:type="gramStart"/>
      <w:r w:rsidRPr="007A4004">
        <w:rPr>
          <w:bCs/>
          <w:szCs w:val="21"/>
        </w:rPr>
        <w:t>声保证</w:t>
      </w:r>
      <w:proofErr w:type="gramEnd"/>
      <w:r w:rsidRPr="007A4004">
        <w:rPr>
          <w:bCs/>
          <w:szCs w:val="21"/>
        </w:rPr>
        <w:t>了音色的逼真</w:t>
      </w:r>
      <w:r w:rsidRPr="007A4004">
        <w:rPr>
          <w:bCs/>
          <w:szCs w:val="21"/>
        </w:rPr>
        <w:t xml:space="preserve">          B</w:t>
      </w:r>
      <w:r w:rsidRPr="007A4004">
        <w:rPr>
          <w:bCs/>
          <w:szCs w:val="21"/>
        </w:rPr>
        <w:t>．轻松避免了火灾，不留垃圾，更加环保</w:t>
      </w:r>
    </w:p>
    <w:p w:rsidR="00D601DC" w:rsidRPr="007A4004" w:rsidRDefault="00D601DC" w:rsidP="00D601DC">
      <w:pPr>
        <w:adjustRightInd w:val="0"/>
        <w:spacing w:line="360" w:lineRule="auto"/>
        <w:jc w:val="left"/>
        <w:rPr>
          <w:bCs/>
          <w:szCs w:val="21"/>
        </w:rPr>
      </w:pPr>
      <w:r w:rsidRPr="007A4004">
        <w:rPr>
          <w:bCs/>
          <w:szCs w:val="21"/>
        </w:rPr>
        <w:t>C</w:t>
      </w:r>
      <w:r w:rsidRPr="007A4004">
        <w:rPr>
          <w:bCs/>
          <w:szCs w:val="21"/>
        </w:rPr>
        <w:t>．音响设备消耗的电能属二次能源</w:t>
      </w:r>
      <w:r w:rsidRPr="007A4004">
        <w:rPr>
          <w:bCs/>
          <w:szCs w:val="21"/>
        </w:rPr>
        <w:t xml:space="preserve">            D</w:t>
      </w:r>
      <w:r w:rsidRPr="007A4004">
        <w:rPr>
          <w:bCs/>
          <w:szCs w:val="21"/>
        </w:rPr>
        <w:t>．音响设备放出的鞭炮声不是振动产生的</w:t>
      </w:r>
    </w:p>
    <w:p w:rsidR="00D601DC" w:rsidRPr="007A4004" w:rsidRDefault="00D601DC" w:rsidP="00D601DC">
      <w:pPr>
        <w:adjustRightInd w:val="0"/>
        <w:spacing w:line="360" w:lineRule="auto"/>
        <w:jc w:val="left"/>
        <w:rPr>
          <w:bCs/>
          <w:color w:val="000000"/>
          <w:szCs w:val="21"/>
        </w:rPr>
      </w:pPr>
      <w:r w:rsidRPr="007A4004">
        <w:rPr>
          <w:b/>
        </w:rPr>
        <w:t>15</w:t>
      </w:r>
      <w:r w:rsidRPr="007A4004">
        <w:rPr>
          <w:bCs/>
          <w:color w:val="000000"/>
          <w:szCs w:val="21"/>
        </w:rPr>
        <w:t>.</w:t>
      </w:r>
      <w:r w:rsidRPr="007A4004">
        <w:rPr>
          <w:b/>
          <w:bCs/>
          <w:color w:val="000000"/>
          <w:szCs w:val="21"/>
        </w:rPr>
        <w:t>（</w:t>
      </w:r>
      <w:r w:rsidRPr="007A4004">
        <w:rPr>
          <w:b/>
          <w:bCs/>
          <w:color w:val="000000"/>
          <w:szCs w:val="21"/>
        </w:rPr>
        <w:t xml:space="preserve">2019 </w:t>
      </w:r>
      <w:r w:rsidRPr="007A4004">
        <w:rPr>
          <w:b/>
          <w:bCs/>
          <w:color w:val="000000"/>
          <w:szCs w:val="21"/>
        </w:rPr>
        <w:t>攀枝花）</w:t>
      </w:r>
      <w:r w:rsidRPr="007A4004">
        <w:rPr>
          <w:bCs/>
          <w:color w:val="000000"/>
          <w:szCs w:val="21"/>
        </w:rPr>
        <w:t>月球表面为超高真空，白天最高温度可达</w:t>
      </w:r>
      <w:r w:rsidRPr="007A4004">
        <w:rPr>
          <w:bCs/>
          <w:color w:val="000000"/>
          <w:szCs w:val="21"/>
        </w:rPr>
        <w:t>160℃</w:t>
      </w:r>
      <w:r w:rsidRPr="007A4004">
        <w:rPr>
          <w:bCs/>
          <w:color w:val="000000"/>
          <w:szCs w:val="21"/>
        </w:rPr>
        <w:t>，夜间最低温度可达</w:t>
      </w:r>
      <w:r w:rsidRPr="007A4004">
        <w:rPr>
          <w:bCs/>
          <w:color w:val="000000"/>
          <w:szCs w:val="21"/>
        </w:rPr>
        <w:t>-180℃</w:t>
      </w:r>
      <w:r w:rsidRPr="007A4004">
        <w:rPr>
          <w:bCs/>
          <w:color w:val="000000"/>
          <w:szCs w:val="21"/>
        </w:rPr>
        <w:t>，环境极端严酷，然而月球含有丰富的可用于核聚变反应的氦</w:t>
      </w:r>
      <w:r w:rsidRPr="007A4004">
        <w:rPr>
          <w:bCs/>
          <w:color w:val="000000"/>
          <w:szCs w:val="21"/>
        </w:rPr>
        <w:t>3</w:t>
      </w:r>
      <w:r w:rsidRPr="007A4004">
        <w:rPr>
          <w:bCs/>
          <w:color w:val="000000"/>
          <w:szCs w:val="21"/>
        </w:rPr>
        <w:t>资源。</w:t>
      </w:r>
      <w:r w:rsidRPr="007A4004">
        <w:rPr>
          <w:bCs/>
          <w:color w:val="000000"/>
          <w:szCs w:val="21"/>
        </w:rPr>
        <w:t>2019</w:t>
      </w:r>
      <w:r w:rsidRPr="007A4004">
        <w:rPr>
          <w:bCs/>
          <w:color w:val="000000"/>
          <w:szCs w:val="21"/>
        </w:rPr>
        <w:t>年</w:t>
      </w:r>
      <w:r w:rsidRPr="007A4004">
        <w:rPr>
          <w:bCs/>
          <w:color w:val="000000"/>
          <w:szCs w:val="21"/>
        </w:rPr>
        <w:t>1</w:t>
      </w:r>
      <w:r w:rsidRPr="007A4004">
        <w:rPr>
          <w:bCs/>
          <w:color w:val="000000"/>
          <w:szCs w:val="21"/>
        </w:rPr>
        <w:t>月</w:t>
      </w:r>
      <w:r w:rsidRPr="007A4004">
        <w:rPr>
          <w:bCs/>
          <w:color w:val="000000"/>
          <w:szCs w:val="21"/>
        </w:rPr>
        <w:t>3</w:t>
      </w:r>
      <w:r w:rsidRPr="007A4004">
        <w:rPr>
          <w:bCs/>
          <w:color w:val="000000"/>
          <w:szCs w:val="21"/>
        </w:rPr>
        <w:t>日</w:t>
      </w:r>
      <w:r w:rsidRPr="007A4004">
        <w:rPr>
          <w:bCs/>
          <w:color w:val="000000"/>
          <w:szCs w:val="21"/>
        </w:rPr>
        <w:t>10</w:t>
      </w:r>
      <w:r w:rsidRPr="007A4004">
        <w:rPr>
          <w:bCs/>
          <w:color w:val="000000"/>
          <w:szCs w:val="21"/>
        </w:rPr>
        <w:t>点</w:t>
      </w:r>
      <w:r w:rsidRPr="007A4004">
        <w:rPr>
          <w:bCs/>
          <w:color w:val="000000"/>
          <w:szCs w:val="21"/>
        </w:rPr>
        <w:t>26</w:t>
      </w:r>
      <w:r w:rsidRPr="007A4004">
        <w:rPr>
          <w:bCs/>
          <w:color w:val="000000"/>
          <w:szCs w:val="21"/>
        </w:rPr>
        <w:t>分，</w:t>
      </w:r>
      <w:r w:rsidRPr="007A4004">
        <w:rPr>
          <w:bCs/>
          <w:color w:val="000000"/>
          <w:szCs w:val="21"/>
        </w:rPr>
        <w:t>“</w:t>
      </w:r>
      <w:r w:rsidRPr="007A4004">
        <w:rPr>
          <w:bCs/>
          <w:color w:val="000000"/>
          <w:szCs w:val="21"/>
        </w:rPr>
        <w:t>嫦娥四号</w:t>
      </w:r>
      <w:r w:rsidRPr="007A4004">
        <w:rPr>
          <w:bCs/>
          <w:color w:val="000000"/>
          <w:szCs w:val="21"/>
        </w:rPr>
        <w:t>”</w:t>
      </w:r>
      <w:r w:rsidRPr="007A4004">
        <w:rPr>
          <w:bCs/>
          <w:color w:val="000000"/>
          <w:szCs w:val="21"/>
        </w:rPr>
        <w:t>探测器在月球背面成功着陆。拍摄的世界第一张近距离月背影像图通过</w:t>
      </w:r>
      <w:r w:rsidRPr="007A4004">
        <w:rPr>
          <w:bCs/>
          <w:color w:val="000000"/>
          <w:szCs w:val="21"/>
        </w:rPr>
        <w:t>“</w:t>
      </w:r>
      <w:r w:rsidRPr="007A4004">
        <w:rPr>
          <w:bCs/>
          <w:color w:val="000000"/>
          <w:szCs w:val="21"/>
        </w:rPr>
        <w:t>鹊桥</w:t>
      </w:r>
      <w:r w:rsidRPr="007A4004">
        <w:rPr>
          <w:bCs/>
          <w:color w:val="000000"/>
          <w:szCs w:val="21"/>
        </w:rPr>
        <w:t>”</w:t>
      </w:r>
      <w:r w:rsidRPr="007A4004">
        <w:rPr>
          <w:bCs/>
          <w:color w:val="000000"/>
          <w:szCs w:val="21"/>
        </w:rPr>
        <w:t>中继星传回地球，揭开了</w:t>
      </w:r>
      <w:proofErr w:type="gramStart"/>
      <w:r w:rsidRPr="007A4004">
        <w:rPr>
          <w:bCs/>
          <w:color w:val="000000"/>
          <w:szCs w:val="21"/>
        </w:rPr>
        <w:t>古老月背的</w:t>
      </w:r>
      <w:proofErr w:type="gramEnd"/>
      <w:r w:rsidRPr="007A4004">
        <w:rPr>
          <w:bCs/>
          <w:color w:val="000000"/>
          <w:szCs w:val="21"/>
        </w:rPr>
        <w:t>神秘面纱。下列说法中正确的是（　　）</w:t>
      </w:r>
    </w:p>
    <w:p w:rsidR="00D601DC" w:rsidRPr="007A4004" w:rsidRDefault="00D601DC" w:rsidP="00D601DC">
      <w:pPr>
        <w:widowControl/>
        <w:adjustRightInd w:val="0"/>
        <w:spacing w:line="360" w:lineRule="auto"/>
        <w:jc w:val="left"/>
        <w:outlineLvl w:val="2"/>
        <w:rPr>
          <w:bCs/>
          <w:color w:val="000000"/>
          <w:szCs w:val="21"/>
        </w:rPr>
      </w:pPr>
      <w:r>
        <w:rPr>
          <w:noProof/>
          <w:color w:val="000000"/>
          <w:szCs w:val="21"/>
        </w:rPr>
        <w:drawing>
          <wp:inline distT="0" distB="0" distL="0" distR="0">
            <wp:extent cx="1057275" cy="895350"/>
            <wp:effectExtent l="0" t="0" r="9525"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57275" cy="895350"/>
                    </a:xfrm>
                    <a:prstGeom prst="rect">
                      <a:avLst/>
                    </a:prstGeom>
                    <a:noFill/>
                    <a:ln>
                      <a:noFill/>
                    </a:ln>
                  </pic:spPr>
                </pic:pic>
              </a:graphicData>
            </a:graphic>
          </wp:inline>
        </w:drawing>
      </w:r>
    </w:p>
    <w:p w:rsidR="00D601DC" w:rsidRPr="007A4004" w:rsidRDefault="00D601DC" w:rsidP="00D601DC">
      <w:pPr>
        <w:widowControl/>
        <w:adjustRightInd w:val="0"/>
        <w:spacing w:line="360" w:lineRule="auto"/>
        <w:jc w:val="left"/>
        <w:outlineLvl w:val="2"/>
        <w:rPr>
          <w:bCs/>
          <w:color w:val="000000"/>
          <w:szCs w:val="21"/>
        </w:rPr>
      </w:pPr>
      <w:r w:rsidRPr="007A4004">
        <w:rPr>
          <w:bCs/>
          <w:color w:val="000000"/>
          <w:szCs w:val="21"/>
        </w:rPr>
        <w:t>A</w:t>
      </w:r>
      <w:r w:rsidRPr="007A4004">
        <w:rPr>
          <w:bCs/>
          <w:color w:val="000000"/>
          <w:szCs w:val="21"/>
        </w:rPr>
        <w:t>．中继星是用超声波实现通信</w:t>
      </w:r>
      <w:r w:rsidRPr="007A4004">
        <w:rPr>
          <w:bCs/>
          <w:color w:val="000000"/>
          <w:szCs w:val="21"/>
        </w:rPr>
        <w:t xml:space="preserve">                 B</w:t>
      </w:r>
      <w:r w:rsidRPr="007A4004">
        <w:rPr>
          <w:bCs/>
          <w:color w:val="000000"/>
          <w:szCs w:val="21"/>
        </w:rPr>
        <w:t>．月球背面的照片是通过电磁波传回地球的</w:t>
      </w:r>
    </w:p>
    <w:p w:rsidR="00D601DC" w:rsidRPr="007A4004" w:rsidRDefault="00D601DC" w:rsidP="00D601DC">
      <w:pPr>
        <w:widowControl/>
        <w:adjustRightInd w:val="0"/>
        <w:spacing w:line="360" w:lineRule="auto"/>
        <w:jc w:val="left"/>
        <w:outlineLvl w:val="2"/>
        <w:rPr>
          <w:bCs/>
          <w:color w:val="000000"/>
          <w:szCs w:val="21"/>
        </w:rPr>
      </w:pPr>
      <w:r w:rsidRPr="007A4004">
        <w:rPr>
          <w:bCs/>
          <w:color w:val="000000"/>
          <w:szCs w:val="21"/>
        </w:rPr>
        <w:lastRenderedPageBreak/>
        <w:t>C</w:t>
      </w:r>
      <w:r w:rsidRPr="007A4004">
        <w:rPr>
          <w:bCs/>
          <w:color w:val="000000"/>
          <w:szCs w:val="21"/>
        </w:rPr>
        <w:t>．目前核电站使用的是核聚变反应释放的能量</w:t>
      </w:r>
      <w:r w:rsidRPr="007A4004">
        <w:rPr>
          <w:bCs/>
          <w:color w:val="000000"/>
          <w:szCs w:val="21"/>
        </w:rPr>
        <w:t xml:space="preserve">   D</w:t>
      </w:r>
      <w:r w:rsidRPr="007A4004">
        <w:rPr>
          <w:bCs/>
          <w:color w:val="000000"/>
          <w:szCs w:val="21"/>
        </w:rPr>
        <w:t>．在月夜可利用超导材料发热为月球车提供热量</w:t>
      </w:r>
    </w:p>
    <w:p w:rsidR="00D601DC" w:rsidRPr="007A4004" w:rsidRDefault="00D601DC" w:rsidP="00D601DC">
      <w:pPr>
        <w:adjustRightInd w:val="0"/>
        <w:spacing w:line="360" w:lineRule="auto"/>
        <w:jc w:val="left"/>
        <w:textAlignment w:val="center"/>
        <w:rPr>
          <w:color w:val="000000"/>
          <w:szCs w:val="21"/>
        </w:rPr>
      </w:pPr>
      <w:r w:rsidRPr="007A4004">
        <w:rPr>
          <w:b/>
        </w:rPr>
        <w:t>16</w:t>
      </w:r>
      <w:r w:rsidRPr="007A4004">
        <w:rPr>
          <w:b/>
        </w:rPr>
        <w:t>．</w:t>
      </w:r>
      <w:r w:rsidRPr="007A4004">
        <w:rPr>
          <w:b/>
          <w:color w:val="000000"/>
          <w:szCs w:val="21"/>
        </w:rPr>
        <w:t>（</w:t>
      </w:r>
      <w:r w:rsidRPr="007A4004">
        <w:rPr>
          <w:b/>
          <w:color w:val="000000"/>
          <w:szCs w:val="21"/>
        </w:rPr>
        <w:t xml:space="preserve">2019  </w:t>
      </w:r>
      <w:r w:rsidRPr="007A4004">
        <w:rPr>
          <w:b/>
          <w:color w:val="000000"/>
          <w:szCs w:val="21"/>
        </w:rPr>
        <w:t>辽宁营口）</w:t>
      </w:r>
      <w:r w:rsidRPr="007A4004">
        <w:rPr>
          <w:color w:val="000000"/>
          <w:szCs w:val="21"/>
        </w:rPr>
        <w:t>关于能源、信息和材料，下列说法正确</w:t>
      </w:r>
      <w:r>
        <w:rPr>
          <w:noProof/>
          <w:color w:val="000000"/>
          <w:szCs w:val="21"/>
        </w:rPr>
        <w:drawing>
          <wp:inline distT="0" distB="0" distL="0" distR="0">
            <wp:extent cx="133350" cy="180975"/>
            <wp:effectExtent l="0" t="0" r="0"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7A4004">
        <w:rPr>
          <w:color w:val="000000"/>
          <w:szCs w:val="21"/>
        </w:rPr>
        <w:t>是（</w:t>
      </w:r>
      <w:r w:rsidRPr="007A4004">
        <w:rPr>
          <w:color w:val="000000"/>
          <w:szCs w:val="21"/>
        </w:rPr>
        <w:t xml:space="preserve">     </w:t>
      </w:r>
      <w:r w:rsidRPr="007A4004">
        <w:rPr>
          <w:color w:val="000000"/>
          <w:szCs w:val="21"/>
        </w:rPr>
        <w:t>）</w:t>
      </w:r>
    </w:p>
    <w:p w:rsidR="00D601DC" w:rsidRPr="007A4004" w:rsidRDefault="00D601DC" w:rsidP="00D601DC">
      <w:pPr>
        <w:adjustRightInd w:val="0"/>
        <w:spacing w:line="360" w:lineRule="auto"/>
        <w:jc w:val="left"/>
        <w:textAlignment w:val="center"/>
        <w:rPr>
          <w:color w:val="000000"/>
          <w:szCs w:val="21"/>
        </w:rPr>
      </w:pPr>
      <w:r w:rsidRPr="007A4004">
        <w:rPr>
          <w:color w:val="000000"/>
          <w:szCs w:val="21"/>
        </w:rPr>
        <w:t>A</w:t>
      </w:r>
      <w:r w:rsidRPr="007A4004">
        <w:rPr>
          <w:color w:val="000000"/>
          <w:szCs w:val="21"/>
        </w:rPr>
        <w:t>．太阳能是可再生能源，是应该优先发展的新能源</w:t>
      </w:r>
      <w:r w:rsidRPr="007A4004">
        <w:rPr>
          <w:color w:val="000000"/>
          <w:szCs w:val="21"/>
        </w:rPr>
        <w:t xml:space="preserve"> B</w:t>
      </w:r>
      <w:r w:rsidRPr="007A4004">
        <w:rPr>
          <w:color w:val="000000"/>
          <w:szCs w:val="21"/>
        </w:rPr>
        <w:t>．</w:t>
      </w:r>
      <w:r w:rsidRPr="007A4004">
        <w:rPr>
          <w:color w:val="000000"/>
          <w:szCs w:val="21"/>
        </w:rPr>
        <w:t xml:space="preserve">LED </w:t>
      </w:r>
      <w:r w:rsidRPr="007A4004">
        <w:rPr>
          <w:color w:val="000000"/>
          <w:szCs w:val="21"/>
        </w:rPr>
        <w:t>灯内的发光二极管是由超导材料制成的</w:t>
      </w:r>
    </w:p>
    <w:p w:rsidR="00D601DC" w:rsidRPr="007A4004" w:rsidRDefault="00D601DC" w:rsidP="00D601DC">
      <w:pPr>
        <w:adjustRightInd w:val="0"/>
        <w:spacing w:line="360" w:lineRule="auto"/>
        <w:jc w:val="left"/>
        <w:textAlignment w:val="center"/>
        <w:rPr>
          <w:color w:val="000000"/>
          <w:szCs w:val="21"/>
        </w:rPr>
      </w:pPr>
      <w:r w:rsidRPr="007A4004">
        <w:rPr>
          <w:color w:val="000000"/>
          <w:szCs w:val="21"/>
        </w:rPr>
        <w:t>C</w:t>
      </w:r>
      <w:r w:rsidRPr="007A4004">
        <w:rPr>
          <w:color w:val="000000"/>
          <w:szCs w:val="21"/>
        </w:rPr>
        <w:t>．核电站是利用可控的核聚变释放的能量发电的</w:t>
      </w:r>
      <w:r w:rsidRPr="007A4004">
        <w:rPr>
          <w:color w:val="000000"/>
          <w:szCs w:val="21"/>
        </w:rPr>
        <w:t xml:space="preserve">   D</w:t>
      </w:r>
      <w:r w:rsidRPr="007A4004">
        <w:rPr>
          <w:color w:val="000000"/>
          <w:szCs w:val="21"/>
        </w:rPr>
        <w:t>．用手机无线上网是利用了超声波传输信号的</w:t>
      </w:r>
    </w:p>
    <w:p w:rsidR="00D601DC" w:rsidRPr="007A4004" w:rsidRDefault="00D601DC" w:rsidP="00D601DC">
      <w:pPr>
        <w:adjustRightInd w:val="0"/>
        <w:spacing w:line="360" w:lineRule="auto"/>
        <w:jc w:val="left"/>
        <w:rPr>
          <w:bCs/>
          <w:szCs w:val="21"/>
        </w:rPr>
      </w:pPr>
      <w:r w:rsidRPr="007A4004">
        <w:rPr>
          <w:b/>
        </w:rPr>
        <w:t>17.</w:t>
      </w:r>
      <w:r w:rsidRPr="007A4004">
        <w:rPr>
          <w:b/>
          <w:bCs/>
          <w:color w:val="000000"/>
          <w:szCs w:val="21"/>
        </w:rPr>
        <w:t>(2019</w:t>
      </w:r>
      <w:r w:rsidRPr="007A4004">
        <w:rPr>
          <w:b/>
          <w:bCs/>
          <w:color w:val="000000"/>
          <w:szCs w:val="21"/>
        </w:rPr>
        <w:t>宁夏</w:t>
      </w:r>
      <w:r w:rsidRPr="007A4004">
        <w:rPr>
          <w:b/>
          <w:bCs/>
          <w:color w:val="000000"/>
          <w:szCs w:val="21"/>
        </w:rPr>
        <w:t>)</w:t>
      </w:r>
      <w:r w:rsidRPr="007A4004">
        <w:rPr>
          <w:bCs/>
          <w:szCs w:val="21"/>
        </w:rPr>
        <w:t>下列与物理知识有关的说法正确的是</w:t>
      </w:r>
      <w:r w:rsidRPr="007A4004">
        <w:rPr>
          <w:bCs/>
          <w:szCs w:val="21"/>
        </w:rPr>
        <w:t>(    )</w:t>
      </w:r>
    </w:p>
    <w:p w:rsidR="00D601DC" w:rsidRPr="007A4004" w:rsidRDefault="00D601DC" w:rsidP="00D601DC">
      <w:pPr>
        <w:adjustRightInd w:val="0"/>
        <w:spacing w:line="360" w:lineRule="auto"/>
        <w:jc w:val="left"/>
        <w:rPr>
          <w:bCs/>
          <w:szCs w:val="21"/>
        </w:rPr>
      </w:pPr>
      <w:r w:rsidRPr="007A4004">
        <w:rPr>
          <w:bCs/>
          <w:szCs w:val="21"/>
        </w:rPr>
        <w:t>A</w:t>
      </w:r>
      <w:r w:rsidRPr="007A4004">
        <w:rPr>
          <w:bCs/>
          <w:szCs w:val="21"/>
        </w:rPr>
        <w:t>．太阳能、风能、天然气是目前正在努力研究、开发的新能源，它们都是可再生能源</w:t>
      </w:r>
    </w:p>
    <w:p w:rsidR="00D601DC" w:rsidRPr="007A4004" w:rsidRDefault="00D601DC" w:rsidP="00D601DC">
      <w:pPr>
        <w:adjustRightInd w:val="0"/>
        <w:spacing w:line="360" w:lineRule="auto"/>
        <w:jc w:val="left"/>
        <w:rPr>
          <w:bCs/>
          <w:szCs w:val="21"/>
        </w:rPr>
      </w:pPr>
      <w:r w:rsidRPr="007A4004">
        <w:rPr>
          <w:bCs/>
          <w:szCs w:val="21"/>
        </w:rPr>
        <w:t>B</w:t>
      </w:r>
      <w:r w:rsidRPr="007A4004">
        <w:rPr>
          <w:bCs/>
          <w:szCs w:val="21"/>
        </w:rPr>
        <w:t>．如果所有的力突然全部消失，在空中运动的足球将做匀速直线运动</w:t>
      </w:r>
    </w:p>
    <w:p w:rsidR="00D601DC" w:rsidRPr="007A4004" w:rsidRDefault="00D601DC" w:rsidP="00D601DC">
      <w:pPr>
        <w:adjustRightInd w:val="0"/>
        <w:spacing w:line="360" w:lineRule="auto"/>
        <w:jc w:val="left"/>
        <w:rPr>
          <w:bCs/>
          <w:szCs w:val="21"/>
        </w:rPr>
      </w:pPr>
      <w:r w:rsidRPr="007A4004">
        <w:rPr>
          <w:bCs/>
          <w:szCs w:val="21"/>
        </w:rPr>
        <w:t>C</w:t>
      </w:r>
      <w:r w:rsidRPr="007A4004">
        <w:rPr>
          <w:bCs/>
          <w:szCs w:val="21"/>
        </w:rPr>
        <w:t>．水在凝固过程中不断放出热量，温度下降</w:t>
      </w:r>
    </w:p>
    <w:p w:rsidR="00D601DC" w:rsidRPr="007A4004" w:rsidRDefault="00D601DC" w:rsidP="00D601DC">
      <w:pPr>
        <w:adjustRightInd w:val="0"/>
        <w:spacing w:line="360" w:lineRule="auto"/>
        <w:jc w:val="left"/>
        <w:rPr>
          <w:bCs/>
          <w:szCs w:val="21"/>
        </w:rPr>
      </w:pPr>
      <w:r w:rsidRPr="007A4004">
        <w:rPr>
          <w:bCs/>
          <w:szCs w:val="21"/>
        </w:rPr>
        <w:t>D</w:t>
      </w:r>
      <w:r w:rsidRPr="007A4004">
        <w:rPr>
          <w:bCs/>
          <w:szCs w:val="21"/>
        </w:rPr>
        <w:t>．家庭电路中空气开关跳闸了．可能是电灯开关中的两根导线相碰</w:t>
      </w:r>
    </w:p>
    <w:p w:rsidR="00D601DC" w:rsidRPr="007A4004" w:rsidRDefault="00D601DC" w:rsidP="00D601DC">
      <w:pPr>
        <w:adjustRightInd w:val="0"/>
        <w:spacing w:line="360" w:lineRule="auto"/>
        <w:ind w:leftChars="-1" w:left="-2"/>
        <w:jc w:val="left"/>
        <w:rPr>
          <w:b/>
          <w:szCs w:val="21"/>
        </w:rPr>
      </w:pPr>
      <w:r w:rsidRPr="007A4004">
        <w:rPr>
          <w:b/>
          <w:szCs w:val="21"/>
        </w:rPr>
        <w:t>二．填空题</w:t>
      </w:r>
      <w:r w:rsidRPr="007A4004">
        <w:rPr>
          <w:b/>
          <w:szCs w:val="21"/>
        </w:rPr>
        <w:t>(</w:t>
      </w:r>
      <w:r w:rsidRPr="007A4004">
        <w:rPr>
          <w:b/>
          <w:szCs w:val="21"/>
        </w:rPr>
        <w:t>本题共</w:t>
      </w:r>
      <w:r w:rsidRPr="007A4004">
        <w:rPr>
          <w:b/>
          <w:szCs w:val="21"/>
        </w:rPr>
        <w:t>38</w:t>
      </w:r>
      <w:r w:rsidRPr="007A4004">
        <w:rPr>
          <w:b/>
          <w:szCs w:val="21"/>
        </w:rPr>
        <w:t>个空，每空</w:t>
      </w:r>
      <w:r w:rsidRPr="007A4004">
        <w:rPr>
          <w:b/>
          <w:szCs w:val="21"/>
        </w:rPr>
        <w:t>1</w:t>
      </w:r>
      <w:r w:rsidRPr="007A4004">
        <w:rPr>
          <w:b/>
          <w:szCs w:val="21"/>
        </w:rPr>
        <w:t>分，共</w:t>
      </w:r>
      <w:r w:rsidRPr="007A4004">
        <w:rPr>
          <w:b/>
          <w:szCs w:val="21"/>
        </w:rPr>
        <w:t>38</w:t>
      </w:r>
      <w:r w:rsidRPr="007A4004">
        <w:rPr>
          <w:b/>
          <w:szCs w:val="21"/>
        </w:rPr>
        <w:t>分</w:t>
      </w:r>
      <w:r w:rsidRPr="007A4004">
        <w:rPr>
          <w:b/>
          <w:szCs w:val="21"/>
        </w:rPr>
        <w:t>)</w:t>
      </w:r>
    </w:p>
    <w:p w:rsidR="00D601DC" w:rsidRPr="007A4004" w:rsidRDefault="00D601DC" w:rsidP="00D601DC">
      <w:pPr>
        <w:pStyle w:val="Normal1"/>
        <w:adjustRightInd w:val="0"/>
        <w:spacing w:line="360" w:lineRule="auto"/>
        <w:jc w:val="left"/>
        <w:textAlignment w:val="center"/>
        <w:rPr>
          <w:rFonts w:ascii="Times New Roman" w:hAnsi="Times New Roman" w:cs="Times New Roman"/>
          <w:bCs/>
          <w:color w:val="000000"/>
          <w:szCs w:val="21"/>
        </w:rPr>
      </w:pPr>
      <w:r w:rsidRPr="007A4004">
        <w:rPr>
          <w:rFonts w:ascii="Times New Roman" w:hAnsi="Times New Roman" w:cs="Times New Roman"/>
          <w:b/>
        </w:rPr>
        <w:t>18</w:t>
      </w:r>
      <w:r w:rsidRPr="007A4004">
        <w:rPr>
          <w:rFonts w:ascii="Times New Roman" w:hAnsi="Times New Roman" w:cs="Times New Roman"/>
          <w:bCs/>
          <w:color w:val="000000"/>
          <w:szCs w:val="21"/>
        </w:rPr>
        <w:t>.</w:t>
      </w:r>
      <w:r w:rsidRPr="007A4004">
        <w:rPr>
          <w:rFonts w:ascii="Times New Roman" w:hAnsi="Times New Roman" w:cs="Times New Roman"/>
          <w:b/>
          <w:bCs/>
          <w:color w:val="000000"/>
          <w:szCs w:val="21"/>
        </w:rPr>
        <w:t>（</w:t>
      </w:r>
      <w:r w:rsidRPr="007A4004">
        <w:rPr>
          <w:rFonts w:ascii="Times New Roman" w:hAnsi="Times New Roman" w:cs="Times New Roman"/>
          <w:b/>
          <w:bCs/>
          <w:color w:val="000000"/>
          <w:szCs w:val="21"/>
        </w:rPr>
        <w:t>2019</w:t>
      </w:r>
      <w:r w:rsidRPr="007A4004">
        <w:rPr>
          <w:rFonts w:ascii="Times New Roman" w:hAnsi="Times New Roman" w:cs="Times New Roman"/>
          <w:b/>
          <w:bCs/>
          <w:color w:val="000000"/>
          <w:szCs w:val="21"/>
        </w:rPr>
        <w:t>南充）</w:t>
      </w:r>
      <w:r w:rsidRPr="007A4004">
        <w:rPr>
          <w:rFonts w:ascii="Times New Roman" w:hAnsi="Times New Roman" w:cs="Times New Roman"/>
          <w:bCs/>
          <w:color w:val="000000"/>
          <w:szCs w:val="21"/>
        </w:rPr>
        <w:t>十九大报告提出：</w:t>
      </w:r>
      <w:r w:rsidRPr="007A4004">
        <w:rPr>
          <w:rFonts w:ascii="Times New Roman" w:hAnsi="Times New Roman" w:cs="Times New Roman"/>
          <w:bCs/>
          <w:color w:val="000000"/>
          <w:szCs w:val="21"/>
        </w:rPr>
        <w:t>“</w:t>
      </w:r>
      <w:r w:rsidRPr="007A4004">
        <w:rPr>
          <w:rFonts w:ascii="Times New Roman" w:hAnsi="Times New Roman" w:cs="Times New Roman"/>
          <w:bCs/>
          <w:color w:val="000000"/>
          <w:szCs w:val="21"/>
        </w:rPr>
        <w:t>绿水青山就是金山银山</w:t>
      </w:r>
      <w:r w:rsidRPr="007A4004">
        <w:rPr>
          <w:rFonts w:ascii="Times New Roman" w:hAnsi="Times New Roman" w:cs="Times New Roman"/>
          <w:bCs/>
          <w:color w:val="000000"/>
          <w:szCs w:val="21"/>
        </w:rPr>
        <w:t>”</w:t>
      </w:r>
      <w:r w:rsidRPr="007A4004">
        <w:rPr>
          <w:rFonts w:ascii="Times New Roman" w:hAnsi="Times New Roman" w:cs="Times New Roman"/>
          <w:bCs/>
          <w:color w:val="000000"/>
          <w:szCs w:val="21"/>
        </w:rPr>
        <w:t>，倡导保护环境，使用新能源势在必行，太阳能等新型能源属于</w:t>
      </w:r>
      <w:r w:rsidRPr="007A4004">
        <w:rPr>
          <w:rFonts w:ascii="Times New Roman" w:hAnsi="Times New Roman" w:cs="Times New Roman"/>
          <w:bCs/>
          <w:color w:val="000000"/>
          <w:szCs w:val="21"/>
        </w:rPr>
        <w:t>___________</w:t>
      </w:r>
      <w:r w:rsidRPr="007A4004">
        <w:rPr>
          <w:rFonts w:ascii="Times New Roman" w:hAnsi="Times New Roman" w:cs="Times New Roman"/>
          <w:bCs/>
          <w:color w:val="000000"/>
          <w:szCs w:val="21"/>
        </w:rPr>
        <w:t>能源（填</w:t>
      </w:r>
      <w:r w:rsidRPr="007A4004">
        <w:rPr>
          <w:rFonts w:ascii="Times New Roman" w:hAnsi="Times New Roman" w:cs="Times New Roman"/>
          <w:bCs/>
          <w:color w:val="000000"/>
          <w:szCs w:val="21"/>
        </w:rPr>
        <w:t>“</w:t>
      </w:r>
      <w:r w:rsidRPr="007A4004">
        <w:rPr>
          <w:rFonts w:ascii="Times New Roman" w:hAnsi="Times New Roman" w:cs="Times New Roman"/>
          <w:bCs/>
          <w:color w:val="000000"/>
          <w:szCs w:val="21"/>
        </w:rPr>
        <w:t>可再生</w:t>
      </w:r>
      <w:r w:rsidRPr="007A4004">
        <w:rPr>
          <w:rFonts w:ascii="Times New Roman" w:hAnsi="Times New Roman" w:cs="Times New Roman"/>
          <w:bCs/>
          <w:color w:val="000000"/>
          <w:szCs w:val="21"/>
        </w:rPr>
        <w:t>”</w:t>
      </w:r>
      <w:r w:rsidRPr="007A4004">
        <w:rPr>
          <w:rFonts w:ascii="Times New Roman" w:hAnsi="Times New Roman" w:cs="Times New Roman"/>
          <w:bCs/>
          <w:color w:val="000000"/>
          <w:szCs w:val="21"/>
        </w:rPr>
        <w:t>或</w:t>
      </w:r>
      <w:r w:rsidRPr="007A4004">
        <w:rPr>
          <w:rFonts w:ascii="Times New Roman" w:hAnsi="Times New Roman" w:cs="Times New Roman"/>
          <w:bCs/>
          <w:color w:val="000000"/>
          <w:szCs w:val="21"/>
        </w:rPr>
        <w:t>“</w:t>
      </w:r>
      <w:r w:rsidRPr="007A4004">
        <w:rPr>
          <w:rFonts w:ascii="Times New Roman" w:hAnsi="Times New Roman" w:cs="Times New Roman"/>
          <w:bCs/>
          <w:color w:val="000000"/>
          <w:szCs w:val="21"/>
        </w:rPr>
        <w:t>不可再生</w:t>
      </w:r>
      <w:r w:rsidRPr="007A4004">
        <w:rPr>
          <w:rFonts w:ascii="Times New Roman" w:hAnsi="Times New Roman" w:cs="Times New Roman"/>
          <w:bCs/>
          <w:color w:val="000000"/>
          <w:szCs w:val="21"/>
        </w:rPr>
        <w:t>”</w:t>
      </w:r>
      <w:r w:rsidRPr="007A4004">
        <w:rPr>
          <w:rFonts w:ascii="Times New Roman" w:hAnsi="Times New Roman" w:cs="Times New Roman"/>
          <w:bCs/>
          <w:color w:val="000000"/>
          <w:szCs w:val="21"/>
        </w:rPr>
        <w:t>）；</w:t>
      </w:r>
      <w:r w:rsidRPr="007A4004">
        <w:rPr>
          <w:rFonts w:ascii="Times New Roman" w:hAnsi="Times New Roman" w:cs="Times New Roman"/>
          <w:bCs/>
          <w:color w:val="000000"/>
          <w:szCs w:val="21"/>
        </w:rPr>
        <w:t>4G</w:t>
      </w:r>
      <w:r w:rsidRPr="007A4004">
        <w:rPr>
          <w:rFonts w:ascii="Times New Roman" w:hAnsi="Times New Roman" w:cs="Times New Roman"/>
          <w:bCs/>
          <w:color w:val="000000"/>
          <w:szCs w:val="21"/>
        </w:rPr>
        <w:t>通信技术在进行信息、文件等材料的传输过程中，是靠</w:t>
      </w:r>
      <w:r w:rsidRPr="007A4004">
        <w:rPr>
          <w:rFonts w:ascii="Times New Roman" w:hAnsi="Times New Roman" w:cs="Times New Roman"/>
          <w:bCs/>
          <w:color w:val="000000"/>
          <w:szCs w:val="21"/>
        </w:rPr>
        <w:t>___________</w:t>
      </w:r>
      <w:r w:rsidRPr="007A4004">
        <w:rPr>
          <w:rFonts w:ascii="Times New Roman" w:hAnsi="Times New Roman" w:cs="Times New Roman"/>
          <w:bCs/>
          <w:color w:val="000000"/>
          <w:szCs w:val="21"/>
        </w:rPr>
        <w:t>来传输的，华为</w:t>
      </w:r>
      <w:r w:rsidRPr="007A4004">
        <w:rPr>
          <w:rFonts w:ascii="Times New Roman" w:hAnsi="Times New Roman" w:cs="Times New Roman"/>
          <w:bCs/>
          <w:color w:val="000000"/>
          <w:szCs w:val="21"/>
        </w:rPr>
        <w:t>5G</w:t>
      </w:r>
      <w:r w:rsidRPr="007A4004">
        <w:rPr>
          <w:rFonts w:ascii="Times New Roman" w:hAnsi="Times New Roman" w:cs="Times New Roman"/>
          <w:bCs/>
          <w:color w:val="000000"/>
          <w:szCs w:val="21"/>
        </w:rPr>
        <w:t>时代即将来临，将会让人们的生活更加方便快捷。</w:t>
      </w:r>
    </w:p>
    <w:p w:rsidR="00D601DC" w:rsidRPr="007A4004" w:rsidRDefault="00D601DC" w:rsidP="00D601DC">
      <w:pPr>
        <w:adjustRightInd w:val="0"/>
        <w:spacing w:line="360" w:lineRule="auto"/>
        <w:jc w:val="left"/>
        <w:rPr>
          <w:bCs/>
          <w:color w:val="000000"/>
          <w:szCs w:val="21"/>
        </w:rPr>
      </w:pPr>
      <w:r w:rsidRPr="007A4004">
        <w:rPr>
          <w:b/>
        </w:rPr>
        <w:t>19</w:t>
      </w:r>
      <w:r w:rsidRPr="007A4004">
        <w:rPr>
          <w:bCs/>
          <w:color w:val="000000"/>
          <w:szCs w:val="21"/>
        </w:rPr>
        <w:t>.</w:t>
      </w:r>
      <w:r w:rsidRPr="007A4004">
        <w:rPr>
          <w:rStyle w:val="qseq"/>
          <w:b/>
          <w:bCs/>
          <w:color w:val="000000"/>
          <w:szCs w:val="21"/>
        </w:rPr>
        <w:t>（</w:t>
      </w:r>
      <w:r w:rsidRPr="007A4004">
        <w:rPr>
          <w:rStyle w:val="qseq"/>
          <w:b/>
          <w:bCs/>
          <w:color w:val="000000"/>
          <w:szCs w:val="21"/>
        </w:rPr>
        <w:t xml:space="preserve">2019 </w:t>
      </w:r>
      <w:r w:rsidRPr="007A4004">
        <w:rPr>
          <w:rStyle w:val="qseq"/>
          <w:b/>
          <w:bCs/>
          <w:color w:val="000000"/>
          <w:szCs w:val="21"/>
        </w:rPr>
        <w:t>阜新）</w:t>
      </w:r>
      <w:r w:rsidRPr="007A4004">
        <w:rPr>
          <w:bCs/>
          <w:color w:val="000000"/>
          <w:szCs w:val="21"/>
        </w:rPr>
        <w:t>地面上科技人员通过</w:t>
      </w:r>
      <w:r w:rsidRPr="007A4004">
        <w:rPr>
          <w:bCs/>
          <w:color w:val="000000"/>
          <w:szCs w:val="21"/>
        </w:rPr>
        <w:t>“</w:t>
      </w:r>
      <w:r w:rsidRPr="007A4004">
        <w:rPr>
          <w:bCs/>
          <w:color w:val="000000"/>
          <w:szCs w:val="21"/>
        </w:rPr>
        <w:t>鹊桥</w:t>
      </w:r>
      <w:r w:rsidRPr="007A4004">
        <w:rPr>
          <w:bCs/>
          <w:color w:val="000000"/>
          <w:szCs w:val="21"/>
        </w:rPr>
        <w:t>”</w:t>
      </w:r>
      <w:r w:rsidRPr="007A4004">
        <w:rPr>
          <w:bCs/>
          <w:color w:val="000000"/>
          <w:szCs w:val="21"/>
        </w:rPr>
        <w:t>中继星向嫦娥四号探测器发送指令，这道指令是利用</w:t>
      </w:r>
      <w:r w:rsidRPr="007A4004">
        <w:rPr>
          <w:bCs/>
          <w:color w:val="000000"/>
          <w:szCs w:val="21"/>
        </w:rPr>
        <w:t>_____</w:t>
      </w:r>
      <w:r w:rsidRPr="007A4004">
        <w:rPr>
          <w:bCs/>
          <w:color w:val="000000"/>
          <w:szCs w:val="21"/>
        </w:rPr>
        <w:t>传递的。探测器利用太阳能电池板将太阳能转化为电能供其探测研究月球环境，电能是</w:t>
      </w:r>
      <w:r w:rsidRPr="007A4004">
        <w:rPr>
          <w:bCs/>
          <w:color w:val="000000"/>
          <w:szCs w:val="21"/>
        </w:rPr>
        <w:t>_____</w:t>
      </w:r>
      <w:r w:rsidRPr="007A4004">
        <w:rPr>
          <w:bCs/>
          <w:color w:val="000000"/>
          <w:szCs w:val="21"/>
        </w:rPr>
        <w:t>次能源；太阳能来自于太阳内部的</w:t>
      </w:r>
      <w:r w:rsidRPr="007A4004">
        <w:rPr>
          <w:bCs/>
          <w:color w:val="000000"/>
          <w:szCs w:val="21"/>
        </w:rPr>
        <w:t>_____</w:t>
      </w:r>
      <w:r w:rsidRPr="007A4004">
        <w:rPr>
          <w:bCs/>
          <w:color w:val="000000"/>
          <w:szCs w:val="21"/>
        </w:rPr>
        <w:t>（选填</w:t>
      </w:r>
      <w:r w:rsidRPr="007A4004">
        <w:rPr>
          <w:bCs/>
          <w:color w:val="000000"/>
          <w:szCs w:val="21"/>
        </w:rPr>
        <w:t>“</w:t>
      </w:r>
      <w:r w:rsidRPr="007A4004">
        <w:rPr>
          <w:bCs/>
          <w:color w:val="000000"/>
          <w:szCs w:val="21"/>
        </w:rPr>
        <w:t>核聚变</w:t>
      </w:r>
      <w:r w:rsidRPr="007A4004">
        <w:rPr>
          <w:bCs/>
          <w:color w:val="000000"/>
          <w:szCs w:val="21"/>
        </w:rPr>
        <w:t>”</w:t>
      </w:r>
      <w:r w:rsidRPr="007A4004">
        <w:rPr>
          <w:bCs/>
          <w:color w:val="000000"/>
          <w:szCs w:val="21"/>
        </w:rPr>
        <w:t>或</w:t>
      </w:r>
      <w:r w:rsidRPr="007A4004">
        <w:rPr>
          <w:bCs/>
          <w:color w:val="000000"/>
          <w:szCs w:val="21"/>
        </w:rPr>
        <w:t>“</w:t>
      </w:r>
      <w:r w:rsidRPr="007A4004">
        <w:rPr>
          <w:bCs/>
          <w:color w:val="000000"/>
          <w:szCs w:val="21"/>
        </w:rPr>
        <w:t>核裂变</w:t>
      </w:r>
      <w:r w:rsidRPr="007A4004">
        <w:rPr>
          <w:bCs/>
          <w:color w:val="000000"/>
          <w:szCs w:val="21"/>
        </w:rPr>
        <w:t>”</w:t>
      </w:r>
      <w:r w:rsidRPr="007A4004">
        <w:rPr>
          <w:bCs/>
          <w:color w:val="000000"/>
          <w:szCs w:val="21"/>
        </w:rPr>
        <w:t>），太阳发出的光约以</w:t>
      </w:r>
      <w:r w:rsidRPr="007A4004">
        <w:rPr>
          <w:bCs/>
          <w:color w:val="000000"/>
          <w:szCs w:val="21"/>
        </w:rPr>
        <w:t>_____</w:t>
      </w:r>
      <w:r w:rsidRPr="007A4004">
        <w:rPr>
          <w:bCs/>
          <w:color w:val="000000"/>
          <w:szCs w:val="21"/>
        </w:rPr>
        <w:t>的速度向周围传播（速度值保留到整数）。</w:t>
      </w:r>
    </w:p>
    <w:p w:rsidR="00D601DC" w:rsidRPr="007A4004" w:rsidRDefault="00D601DC" w:rsidP="00D601DC">
      <w:pPr>
        <w:adjustRightInd w:val="0"/>
        <w:spacing w:line="360" w:lineRule="auto"/>
        <w:jc w:val="left"/>
        <w:rPr>
          <w:color w:val="000000"/>
          <w:szCs w:val="21"/>
        </w:rPr>
      </w:pPr>
      <w:r w:rsidRPr="007A4004">
        <w:rPr>
          <w:b/>
        </w:rPr>
        <w:t>20.</w:t>
      </w:r>
      <w:r w:rsidRPr="007A4004">
        <w:rPr>
          <w:b/>
          <w:color w:val="000000"/>
          <w:szCs w:val="21"/>
        </w:rPr>
        <w:t xml:space="preserve">(2019 </w:t>
      </w:r>
      <w:r w:rsidRPr="007A4004">
        <w:rPr>
          <w:b/>
          <w:color w:val="000000"/>
          <w:szCs w:val="21"/>
        </w:rPr>
        <w:t>绥化</w:t>
      </w:r>
      <w:r w:rsidRPr="007A4004">
        <w:rPr>
          <w:b/>
          <w:color w:val="000000"/>
          <w:szCs w:val="21"/>
        </w:rPr>
        <w:t>)</w:t>
      </w:r>
      <w:r w:rsidRPr="007A4004">
        <w:rPr>
          <w:color w:val="000000"/>
          <w:szCs w:val="21"/>
        </w:rPr>
        <w:t>手机</w:t>
      </w:r>
      <w:r w:rsidRPr="007A4004">
        <w:rPr>
          <w:color w:val="000000"/>
          <w:szCs w:val="21"/>
        </w:rPr>
        <w:t>“</w:t>
      </w:r>
      <w:r w:rsidRPr="007A4004">
        <w:rPr>
          <w:color w:val="000000"/>
          <w:szCs w:val="21"/>
        </w:rPr>
        <w:t>微信</w:t>
      </w:r>
      <w:r w:rsidRPr="007A4004">
        <w:rPr>
          <w:color w:val="000000"/>
          <w:szCs w:val="21"/>
        </w:rPr>
        <w:t>”</w:t>
      </w:r>
      <w:r w:rsidRPr="007A4004">
        <w:rPr>
          <w:color w:val="000000"/>
          <w:szCs w:val="21"/>
        </w:rPr>
        <w:t>成为人们交流的一种方式。手机是靠发射和接收</w:t>
      </w:r>
      <w:r w:rsidRPr="007A4004">
        <w:rPr>
          <w:color w:val="000000"/>
          <w:szCs w:val="21"/>
          <w:u w:val="single"/>
        </w:rPr>
        <w:t xml:space="preserve">　</w:t>
      </w:r>
      <w:r w:rsidRPr="007A4004">
        <w:rPr>
          <w:color w:val="000000"/>
          <w:szCs w:val="21"/>
          <w:u w:val="single"/>
        </w:rPr>
        <w:t xml:space="preserve">   </w:t>
      </w:r>
      <w:r w:rsidRPr="007A4004">
        <w:rPr>
          <w:color w:val="000000"/>
          <w:szCs w:val="21"/>
          <w:u w:val="single"/>
        </w:rPr>
        <w:t xml:space="preserve">　</w:t>
      </w:r>
      <w:r w:rsidRPr="007A4004">
        <w:rPr>
          <w:color w:val="000000"/>
          <w:szCs w:val="21"/>
        </w:rPr>
        <w:t>传递信息的。用手机</w:t>
      </w:r>
      <w:proofErr w:type="gramStart"/>
      <w:r w:rsidRPr="007A4004">
        <w:rPr>
          <w:color w:val="000000"/>
          <w:szCs w:val="21"/>
        </w:rPr>
        <w:t>发送微信时</w:t>
      </w:r>
      <w:proofErr w:type="gramEnd"/>
      <w:r w:rsidRPr="007A4004">
        <w:rPr>
          <w:color w:val="000000"/>
          <w:szCs w:val="21"/>
        </w:rPr>
        <w:t>需要消耗电能，电能属于</w:t>
      </w:r>
      <w:r w:rsidRPr="007A4004">
        <w:rPr>
          <w:color w:val="000000"/>
          <w:szCs w:val="21"/>
          <w:u w:val="single"/>
        </w:rPr>
        <w:t xml:space="preserve">　</w:t>
      </w:r>
      <w:r w:rsidRPr="007A4004">
        <w:rPr>
          <w:color w:val="000000"/>
          <w:szCs w:val="21"/>
          <w:u w:val="single"/>
        </w:rPr>
        <w:t xml:space="preserve">   </w:t>
      </w:r>
      <w:r w:rsidRPr="007A4004">
        <w:rPr>
          <w:color w:val="000000"/>
          <w:szCs w:val="21"/>
          <w:u w:val="single"/>
        </w:rPr>
        <w:t xml:space="preserve">　</w:t>
      </w:r>
      <w:r w:rsidRPr="007A4004">
        <w:rPr>
          <w:color w:val="000000"/>
          <w:szCs w:val="21"/>
        </w:rPr>
        <w:t>（选填</w:t>
      </w:r>
      <w:r w:rsidRPr="007A4004">
        <w:rPr>
          <w:color w:val="000000"/>
          <w:szCs w:val="21"/>
        </w:rPr>
        <w:t>“</w:t>
      </w:r>
      <w:r w:rsidRPr="007A4004">
        <w:rPr>
          <w:color w:val="000000"/>
          <w:szCs w:val="21"/>
        </w:rPr>
        <w:t>一次</w:t>
      </w:r>
      <w:r w:rsidRPr="007A4004">
        <w:rPr>
          <w:color w:val="000000"/>
          <w:szCs w:val="21"/>
        </w:rPr>
        <w:t>”</w:t>
      </w:r>
      <w:r w:rsidRPr="007A4004">
        <w:rPr>
          <w:color w:val="000000"/>
          <w:szCs w:val="21"/>
        </w:rPr>
        <w:t>或</w:t>
      </w:r>
      <w:r w:rsidRPr="007A4004">
        <w:rPr>
          <w:color w:val="000000"/>
          <w:szCs w:val="21"/>
        </w:rPr>
        <w:t>“</w:t>
      </w:r>
      <w:r w:rsidRPr="007A4004">
        <w:rPr>
          <w:color w:val="000000"/>
          <w:szCs w:val="21"/>
        </w:rPr>
        <w:t>二次</w:t>
      </w:r>
      <w:r w:rsidRPr="007A4004">
        <w:rPr>
          <w:color w:val="000000"/>
          <w:szCs w:val="21"/>
        </w:rPr>
        <w:t>”</w:t>
      </w:r>
      <w:r w:rsidRPr="007A4004">
        <w:rPr>
          <w:color w:val="000000"/>
          <w:szCs w:val="21"/>
        </w:rPr>
        <w:t>）能源。</w:t>
      </w:r>
    </w:p>
    <w:p w:rsidR="00D601DC" w:rsidRPr="007A4004" w:rsidRDefault="00D601DC" w:rsidP="00D601DC">
      <w:pPr>
        <w:adjustRightInd w:val="0"/>
        <w:spacing w:line="360" w:lineRule="auto"/>
        <w:jc w:val="left"/>
        <w:textAlignment w:val="center"/>
        <w:rPr>
          <w:color w:val="000000"/>
          <w:szCs w:val="21"/>
        </w:rPr>
      </w:pPr>
      <w:r w:rsidRPr="007A4004">
        <w:rPr>
          <w:b/>
        </w:rPr>
        <w:t>21</w:t>
      </w:r>
      <w:r w:rsidRPr="007A4004">
        <w:rPr>
          <w:kern w:val="0"/>
          <w:szCs w:val="21"/>
        </w:rPr>
        <w:t>.</w:t>
      </w:r>
      <w:r w:rsidRPr="007A4004">
        <w:rPr>
          <w:b/>
          <w:color w:val="000000"/>
          <w:szCs w:val="21"/>
        </w:rPr>
        <w:t>（</w:t>
      </w:r>
      <w:r w:rsidRPr="007A4004">
        <w:rPr>
          <w:b/>
          <w:color w:val="000000"/>
          <w:szCs w:val="21"/>
        </w:rPr>
        <w:t xml:space="preserve">2019 </w:t>
      </w:r>
      <w:r w:rsidRPr="007A4004">
        <w:rPr>
          <w:b/>
          <w:color w:val="000000"/>
          <w:szCs w:val="21"/>
        </w:rPr>
        <w:t>江苏南通）</w:t>
      </w:r>
      <w:r w:rsidRPr="007A4004">
        <w:rPr>
          <w:color w:val="000000"/>
          <w:szCs w:val="21"/>
        </w:rPr>
        <w:t>北斗卫星导航系统与地面光纤通信共同组成现代通信，将于</w:t>
      </w:r>
      <w:r w:rsidRPr="007A4004">
        <w:rPr>
          <w:color w:val="000000"/>
          <w:szCs w:val="21"/>
        </w:rPr>
        <w:t>2020</w:t>
      </w:r>
      <w:r w:rsidRPr="007A4004">
        <w:rPr>
          <w:color w:val="000000"/>
          <w:szCs w:val="21"/>
        </w:rPr>
        <w:t>年实现全球覆盖。卫星利用太阳能电池</w:t>
      </w:r>
      <w:proofErr w:type="gramStart"/>
      <w:r w:rsidRPr="007A4004">
        <w:rPr>
          <w:color w:val="000000"/>
          <w:szCs w:val="21"/>
        </w:rPr>
        <w:t>板获得</w:t>
      </w:r>
      <w:proofErr w:type="gramEnd"/>
      <w:r w:rsidRPr="007A4004">
        <w:rPr>
          <w:color w:val="000000"/>
          <w:szCs w:val="21"/>
        </w:rPr>
        <w:t>能量，太阳能属于</w:t>
      </w:r>
      <w:r w:rsidRPr="007A4004">
        <w:rPr>
          <w:color w:val="000000"/>
          <w:szCs w:val="21"/>
        </w:rPr>
        <w:t>________</w:t>
      </w:r>
      <w:r w:rsidRPr="007A4004">
        <w:rPr>
          <w:color w:val="000000"/>
          <w:szCs w:val="21"/>
        </w:rPr>
        <w:t>能源。卫星是使用</w:t>
      </w:r>
      <w:r w:rsidRPr="007A4004">
        <w:rPr>
          <w:color w:val="000000"/>
          <w:szCs w:val="21"/>
        </w:rPr>
        <w:t>_______</w:t>
      </w:r>
      <w:r w:rsidRPr="007A4004">
        <w:rPr>
          <w:color w:val="000000"/>
          <w:szCs w:val="21"/>
        </w:rPr>
        <w:t>与地面站通信的，而光纤传递信息利用了光的</w:t>
      </w:r>
      <w:r w:rsidRPr="007A4004">
        <w:rPr>
          <w:color w:val="000000"/>
          <w:szCs w:val="21"/>
        </w:rPr>
        <w:t>__________</w:t>
      </w:r>
      <w:r w:rsidRPr="007A4004">
        <w:rPr>
          <w:color w:val="000000"/>
          <w:szCs w:val="21"/>
        </w:rPr>
        <w:t>（选填</w:t>
      </w:r>
      <w:r w:rsidRPr="007A4004">
        <w:rPr>
          <w:color w:val="000000"/>
          <w:szCs w:val="21"/>
        </w:rPr>
        <w:t>“</w:t>
      </w:r>
      <w:r w:rsidRPr="007A4004">
        <w:rPr>
          <w:color w:val="000000"/>
          <w:szCs w:val="21"/>
        </w:rPr>
        <w:t>反射</w:t>
      </w:r>
      <w:r w:rsidRPr="007A4004">
        <w:rPr>
          <w:color w:val="000000"/>
          <w:szCs w:val="21"/>
        </w:rPr>
        <w:t>”</w:t>
      </w:r>
      <w:r w:rsidRPr="007A4004">
        <w:rPr>
          <w:color w:val="000000"/>
          <w:szCs w:val="21"/>
        </w:rPr>
        <w:t>或</w:t>
      </w:r>
      <w:r w:rsidRPr="007A4004">
        <w:rPr>
          <w:color w:val="000000"/>
          <w:szCs w:val="21"/>
        </w:rPr>
        <w:t>“</w:t>
      </w:r>
      <w:r w:rsidRPr="007A4004">
        <w:rPr>
          <w:color w:val="000000"/>
          <w:szCs w:val="21"/>
        </w:rPr>
        <w:t>直线传播</w:t>
      </w:r>
      <w:r w:rsidRPr="007A4004">
        <w:rPr>
          <w:color w:val="000000"/>
          <w:szCs w:val="21"/>
        </w:rPr>
        <w:t>”</w:t>
      </w:r>
      <w:r w:rsidRPr="007A4004">
        <w:rPr>
          <w:color w:val="000000"/>
          <w:szCs w:val="21"/>
        </w:rPr>
        <w:t>）原理。</w:t>
      </w:r>
    </w:p>
    <w:p w:rsidR="00D601DC" w:rsidRPr="007A4004" w:rsidRDefault="00D601DC" w:rsidP="00D601DC">
      <w:pPr>
        <w:adjustRightInd w:val="0"/>
        <w:spacing w:line="360" w:lineRule="auto"/>
        <w:jc w:val="left"/>
        <w:rPr>
          <w:szCs w:val="21"/>
        </w:rPr>
      </w:pPr>
      <w:r w:rsidRPr="007A4004">
        <w:rPr>
          <w:b/>
        </w:rPr>
        <w:t>22</w:t>
      </w:r>
      <w:r w:rsidRPr="007A4004">
        <w:rPr>
          <w:szCs w:val="21"/>
        </w:rPr>
        <w:t>．</w:t>
      </w:r>
      <w:r w:rsidRPr="007A4004">
        <w:rPr>
          <w:b/>
          <w:szCs w:val="21"/>
        </w:rPr>
        <w:t>（</w:t>
      </w:r>
      <w:r w:rsidRPr="007A4004">
        <w:rPr>
          <w:b/>
          <w:szCs w:val="21"/>
        </w:rPr>
        <w:t xml:space="preserve">2019  </w:t>
      </w:r>
      <w:r w:rsidRPr="007A4004">
        <w:rPr>
          <w:b/>
          <w:szCs w:val="21"/>
        </w:rPr>
        <w:t>东营）</w:t>
      </w:r>
      <w:r w:rsidRPr="007A4004">
        <w:rPr>
          <w:szCs w:val="21"/>
        </w:rPr>
        <w:t>目前，人类利用核能发电的主要方式是</w:t>
      </w:r>
      <w:r w:rsidRPr="007A4004">
        <w:rPr>
          <w:szCs w:val="21"/>
          <w:u w:val="single"/>
        </w:rPr>
        <w:t xml:space="preserve">　</w:t>
      </w:r>
      <w:r w:rsidRPr="007A4004">
        <w:rPr>
          <w:szCs w:val="21"/>
          <w:u w:val="single"/>
        </w:rPr>
        <w:t xml:space="preserve">   </w:t>
      </w:r>
      <w:r w:rsidRPr="007A4004">
        <w:rPr>
          <w:szCs w:val="21"/>
          <w:u w:val="single"/>
        </w:rPr>
        <w:t xml:space="preserve">　</w:t>
      </w:r>
      <w:r w:rsidRPr="007A4004">
        <w:rPr>
          <w:szCs w:val="21"/>
        </w:rPr>
        <w:t>（选填</w:t>
      </w:r>
      <w:r w:rsidRPr="007A4004">
        <w:rPr>
          <w:szCs w:val="21"/>
        </w:rPr>
        <w:t>“</w:t>
      </w:r>
      <w:r w:rsidRPr="007A4004">
        <w:rPr>
          <w:szCs w:val="21"/>
        </w:rPr>
        <w:t>核裂变</w:t>
      </w:r>
      <w:r w:rsidRPr="007A4004">
        <w:rPr>
          <w:szCs w:val="21"/>
        </w:rPr>
        <w:t>”</w:t>
      </w:r>
      <w:r w:rsidRPr="007A4004">
        <w:rPr>
          <w:szCs w:val="21"/>
        </w:rPr>
        <w:t>或</w:t>
      </w:r>
      <w:r w:rsidRPr="007A4004">
        <w:rPr>
          <w:szCs w:val="21"/>
        </w:rPr>
        <w:t>“</w:t>
      </w:r>
      <w:r w:rsidRPr="007A4004">
        <w:rPr>
          <w:szCs w:val="21"/>
        </w:rPr>
        <w:t>核聚变</w:t>
      </w:r>
      <w:r w:rsidRPr="007A4004">
        <w:rPr>
          <w:szCs w:val="21"/>
        </w:rPr>
        <w:t>”</w:t>
      </w:r>
      <w:r w:rsidRPr="007A4004">
        <w:rPr>
          <w:szCs w:val="21"/>
        </w:rPr>
        <w:t>）。随着科技的发展，人类</w:t>
      </w:r>
      <w:r w:rsidRPr="007A4004">
        <w:rPr>
          <w:szCs w:val="21"/>
          <w:u w:val="single"/>
        </w:rPr>
        <w:t xml:space="preserve">　</w:t>
      </w:r>
      <w:r w:rsidRPr="007A4004">
        <w:rPr>
          <w:szCs w:val="21"/>
          <w:u w:val="single"/>
        </w:rPr>
        <w:t xml:space="preserve">  </w:t>
      </w:r>
      <w:r w:rsidRPr="007A4004">
        <w:rPr>
          <w:szCs w:val="21"/>
          <w:u w:val="single"/>
        </w:rPr>
        <w:t xml:space="preserve">　</w:t>
      </w:r>
      <w:r w:rsidRPr="007A4004">
        <w:rPr>
          <w:szCs w:val="21"/>
        </w:rPr>
        <w:t>（选填</w:t>
      </w:r>
      <w:r w:rsidRPr="007A4004">
        <w:rPr>
          <w:szCs w:val="21"/>
        </w:rPr>
        <w:t>“</w:t>
      </w:r>
      <w:r w:rsidRPr="007A4004">
        <w:rPr>
          <w:szCs w:val="21"/>
        </w:rPr>
        <w:t>会</w:t>
      </w:r>
      <w:r w:rsidRPr="007A4004">
        <w:rPr>
          <w:szCs w:val="21"/>
        </w:rPr>
        <w:t>”</w:t>
      </w:r>
      <w:r w:rsidRPr="007A4004">
        <w:rPr>
          <w:szCs w:val="21"/>
        </w:rPr>
        <w:t>或</w:t>
      </w:r>
      <w:r w:rsidRPr="007A4004">
        <w:rPr>
          <w:szCs w:val="21"/>
        </w:rPr>
        <w:t>“</w:t>
      </w:r>
      <w:r w:rsidRPr="007A4004">
        <w:rPr>
          <w:szCs w:val="21"/>
        </w:rPr>
        <w:t>不会</w:t>
      </w:r>
      <w:r w:rsidRPr="007A4004">
        <w:rPr>
          <w:szCs w:val="21"/>
        </w:rPr>
        <w:t>”</w:t>
      </w:r>
      <w:r w:rsidRPr="007A4004">
        <w:rPr>
          <w:szCs w:val="21"/>
        </w:rPr>
        <w:t>）制造出永动机。</w:t>
      </w:r>
    </w:p>
    <w:p w:rsidR="00D601DC" w:rsidRPr="007A4004" w:rsidRDefault="00D601DC" w:rsidP="00D601DC">
      <w:pPr>
        <w:adjustRightInd w:val="0"/>
        <w:spacing w:line="360" w:lineRule="auto"/>
        <w:jc w:val="left"/>
        <w:rPr>
          <w:szCs w:val="21"/>
        </w:rPr>
      </w:pPr>
      <w:r w:rsidRPr="007A4004">
        <w:rPr>
          <w:b/>
        </w:rPr>
        <w:t>23</w:t>
      </w:r>
      <w:r w:rsidRPr="007A4004">
        <w:rPr>
          <w:szCs w:val="21"/>
        </w:rPr>
        <w:t>．</w:t>
      </w:r>
      <w:r w:rsidRPr="007A4004">
        <w:rPr>
          <w:b/>
          <w:szCs w:val="21"/>
        </w:rPr>
        <w:t>（</w:t>
      </w:r>
      <w:r w:rsidRPr="007A4004">
        <w:rPr>
          <w:b/>
          <w:szCs w:val="21"/>
        </w:rPr>
        <w:t xml:space="preserve">2019  </w:t>
      </w:r>
      <w:r w:rsidRPr="007A4004">
        <w:rPr>
          <w:b/>
          <w:szCs w:val="21"/>
        </w:rPr>
        <w:t>菏泽）</w:t>
      </w:r>
      <w:r w:rsidRPr="007A4004">
        <w:rPr>
          <w:szCs w:val="21"/>
        </w:rPr>
        <w:t>在</w:t>
      </w:r>
      <w:r w:rsidRPr="007A4004">
        <w:rPr>
          <w:szCs w:val="21"/>
        </w:rPr>
        <w:t>“</w:t>
      </w:r>
      <w:r w:rsidRPr="007A4004">
        <w:rPr>
          <w:szCs w:val="21"/>
        </w:rPr>
        <w:t>石油、天然气、煤炭、太阳能、核燃料</w:t>
      </w:r>
      <w:r w:rsidRPr="007A4004">
        <w:rPr>
          <w:szCs w:val="21"/>
        </w:rPr>
        <w:t>”</w:t>
      </w:r>
      <w:r w:rsidRPr="007A4004">
        <w:rPr>
          <w:szCs w:val="21"/>
        </w:rPr>
        <w:t>中，属于可再生能源的是</w:t>
      </w:r>
      <w:r w:rsidRPr="007A4004">
        <w:rPr>
          <w:szCs w:val="21"/>
          <w:u w:val="single"/>
        </w:rPr>
        <w:t xml:space="preserve">　太</w:t>
      </w:r>
      <w:r w:rsidRPr="007A4004">
        <w:rPr>
          <w:szCs w:val="21"/>
          <w:u w:val="single"/>
        </w:rPr>
        <w:lastRenderedPageBreak/>
        <w:t xml:space="preserve">阳能　</w:t>
      </w:r>
      <w:r w:rsidRPr="007A4004">
        <w:rPr>
          <w:szCs w:val="21"/>
        </w:rPr>
        <w:t>，现在人们建造的核电站，其能量来自原子核</w:t>
      </w:r>
      <w:r w:rsidRPr="007A4004">
        <w:rPr>
          <w:szCs w:val="21"/>
          <w:u w:val="single"/>
        </w:rPr>
        <w:t xml:space="preserve">　裂变　</w:t>
      </w:r>
      <w:r w:rsidRPr="007A4004">
        <w:rPr>
          <w:szCs w:val="21"/>
        </w:rPr>
        <w:t>（选填</w:t>
      </w:r>
      <w:r w:rsidRPr="007A4004">
        <w:rPr>
          <w:szCs w:val="21"/>
        </w:rPr>
        <w:t>“</w:t>
      </w:r>
      <w:r w:rsidRPr="007A4004">
        <w:rPr>
          <w:szCs w:val="21"/>
        </w:rPr>
        <w:t>裂变</w:t>
      </w:r>
      <w:r w:rsidRPr="007A4004">
        <w:rPr>
          <w:szCs w:val="21"/>
        </w:rPr>
        <w:t>”</w:t>
      </w:r>
      <w:r w:rsidRPr="007A4004">
        <w:rPr>
          <w:szCs w:val="21"/>
        </w:rPr>
        <w:t>或</w:t>
      </w:r>
      <w:r w:rsidRPr="007A4004">
        <w:rPr>
          <w:szCs w:val="21"/>
        </w:rPr>
        <w:t>“</w:t>
      </w:r>
      <w:r w:rsidRPr="007A4004">
        <w:rPr>
          <w:szCs w:val="21"/>
        </w:rPr>
        <w:t>聚变</w:t>
      </w:r>
      <w:r w:rsidRPr="007A4004">
        <w:rPr>
          <w:szCs w:val="21"/>
        </w:rPr>
        <w:t>”</w:t>
      </w:r>
      <w:r w:rsidRPr="007A4004">
        <w:rPr>
          <w:szCs w:val="21"/>
        </w:rPr>
        <w:t>）释放的核能。</w:t>
      </w:r>
    </w:p>
    <w:p w:rsidR="00D601DC" w:rsidRPr="007A4004" w:rsidRDefault="00D601DC" w:rsidP="00D601DC">
      <w:pPr>
        <w:adjustRightInd w:val="0"/>
        <w:spacing w:line="360" w:lineRule="auto"/>
        <w:jc w:val="left"/>
        <w:rPr>
          <w:bCs/>
          <w:szCs w:val="21"/>
        </w:rPr>
      </w:pPr>
      <w:r w:rsidRPr="007A4004">
        <w:rPr>
          <w:b/>
        </w:rPr>
        <w:t>24</w:t>
      </w:r>
      <w:r w:rsidRPr="007A4004">
        <w:rPr>
          <w:bCs/>
          <w:color w:val="0000FF"/>
          <w:szCs w:val="21"/>
        </w:rPr>
        <w:t>.</w:t>
      </w:r>
      <w:r w:rsidRPr="007A4004">
        <w:rPr>
          <w:b/>
          <w:szCs w:val="21"/>
        </w:rPr>
        <w:t>（</w:t>
      </w:r>
      <w:r w:rsidRPr="007A4004">
        <w:rPr>
          <w:b/>
          <w:szCs w:val="21"/>
        </w:rPr>
        <w:t>2019</w:t>
      </w:r>
      <w:r w:rsidRPr="007A4004">
        <w:rPr>
          <w:b/>
          <w:szCs w:val="21"/>
        </w:rPr>
        <w:t>河北）</w:t>
      </w:r>
      <w:r w:rsidRPr="007A4004">
        <w:rPr>
          <w:bCs/>
          <w:szCs w:val="21"/>
        </w:rPr>
        <w:t>能源家族中，有煤，石油、风能、水能，核能、太阳能等，属于不可再生能源的有</w:t>
      </w:r>
      <w:r w:rsidRPr="007A4004">
        <w:rPr>
          <w:bCs/>
          <w:szCs w:val="21"/>
          <w:u w:val="single"/>
        </w:rPr>
        <w:t xml:space="preserve">　</w:t>
      </w:r>
      <w:r w:rsidRPr="007A4004">
        <w:rPr>
          <w:bCs/>
          <w:szCs w:val="21"/>
          <w:u w:val="single"/>
        </w:rPr>
        <w:t xml:space="preserve">   </w:t>
      </w:r>
      <w:r w:rsidRPr="007A4004">
        <w:rPr>
          <w:bCs/>
          <w:szCs w:val="21"/>
          <w:u w:val="single"/>
        </w:rPr>
        <w:t xml:space="preserve">　</w:t>
      </w:r>
      <w:r w:rsidRPr="007A4004">
        <w:rPr>
          <w:bCs/>
          <w:szCs w:val="21"/>
        </w:rPr>
        <w:t>；电能是</w:t>
      </w:r>
      <w:r w:rsidRPr="007A4004">
        <w:rPr>
          <w:bCs/>
          <w:szCs w:val="21"/>
          <w:u w:val="single"/>
        </w:rPr>
        <w:t xml:space="preserve">　</w:t>
      </w:r>
      <w:r w:rsidRPr="007A4004">
        <w:rPr>
          <w:bCs/>
          <w:szCs w:val="21"/>
          <w:u w:val="single"/>
        </w:rPr>
        <w:t xml:space="preserve">   </w:t>
      </w:r>
      <w:r w:rsidRPr="007A4004">
        <w:rPr>
          <w:bCs/>
          <w:szCs w:val="21"/>
          <w:u w:val="single"/>
        </w:rPr>
        <w:t xml:space="preserve">　</w:t>
      </w:r>
      <w:r w:rsidRPr="007A4004">
        <w:rPr>
          <w:bCs/>
          <w:szCs w:val="21"/>
        </w:rPr>
        <w:t>（选填</w:t>
      </w:r>
      <w:r w:rsidRPr="007A4004">
        <w:rPr>
          <w:bCs/>
          <w:szCs w:val="21"/>
        </w:rPr>
        <w:t>“</w:t>
      </w:r>
      <w:r w:rsidRPr="007A4004">
        <w:rPr>
          <w:bCs/>
          <w:szCs w:val="21"/>
        </w:rPr>
        <w:t>一次能源</w:t>
      </w:r>
      <w:r w:rsidRPr="007A4004">
        <w:rPr>
          <w:bCs/>
          <w:szCs w:val="21"/>
        </w:rPr>
        <w:t>”</w:t>
      </w:r>
      <w:r w:rsidRPr="007A4004">
        <w:rPr>
          <w:bCs/>
          <w:szCs w:val="21"/>
        </w:rPr>
        <w:t>或</w:t>
      </w:r>
      <w:proofErr w:type="gramStart"/>
      <w:r w:rsidRPr="007A4004">
        <w:rPr>
          <w:bCs/>
          <w:szCs w:val="21"/>
        </w:rPr>
        <w:t>“</w:t>
      </w:r>
      <w:proofErr w:type="gramEnd"/>
      <w:r w:rsidRPr="007A4004">
        <w:rPr>
          <w:bCs/>
          <w:szCs w:val="21"/>
        </w:rPr>
        <w:t>二次能源</w:t>
      </w:r>
      <w:r w:rsidRPr="007A4004">
        <w:rPr>
          <w:bCs/>
          <w:szCs w:val="21"/>
        </w:rPr>
        <w:t>“</w:t>
      </w:r>
      <w:r w:rsidRPr="007A4004">
        <w:rPr>
          <w:bCs/>
          <w:szCs w:val="21"/>
        </w:rPr>
        <w:t>）。它可以使电动机转动，同时产生内能散失在空气中，但这些内能却无法自动转化为电能，该现象说明能量转化具有</w:t>
      </w:r>
      <w:r w:rsidRPr="007A4004">
        <w:rPr>
          <w:bCs/>
          <w:szCs w:val="21"/>
          <w:u w:val="single"/>
        </w:rPr>
        <w:t xml:space="preserve">　</w:t>
      </w:r>
      <w:r w:rsidRPr="007A4004">
        <w:rPr>
          <w:bCs/>
          <w:szCs w:val="21"/>
          <w:u w:val="single"/>
        </w:rPr>
        <w:t xml:space="preserve">   </w:t>
      </w:r>
      <w:r w:rsidRPr="007A4004">
        <w:rPr>
          <w:bCs/>
          <w:szCs w:val="21"/>
          <w:u w:val="single"/>
        </w:rPr>
        <w:t xml:space="preserve">　</w:t>
      </w:r>
      <w:r w:rsidRPr="007A4004">
        <w:rPr>
          <w:bCs/>
          <w:szCs w:val="21"/>
        </w:rPr>
        <w:t>性。</w:t>
      </w:r>
    </w:p>
    <w:p w:rsidR="00D601DC" w:rsidRPr="007A4004" w:rsidRDefault="00D601DC" w:rsidP="00D601DC">
      <w:pPr>
        <w:adjustRightInd w:val="0"/>
        <w:spacing w:line="360" w:lineRule="auto"/>
        <w:jc w:val="left"/>
        <w:textAlignment w:val="center"/>
        <w:rPr>
          <w:bCs/>
          <w:color w:val="000000"/>
          <w:szCs w:val="21"/>
        </w:rPr>
      </w:pPr>
      <w:r w:rsidRPr="007A4004">
        <w:rPr>
          <w:b/>
        </w:rPr>
        <w:t>25</w:t>
      </w:r>
      <w:r w:rsidRPr="007A4004">
        <w:rPr>
          <w:bCs/>
          <w:color w:val="0000FF"/>
          <w:szCs w:val="21"/>
        </w:rPr>
        <w:t>.</w:t>
      </w:r>
      <w:r w:rsidRPr="007A4004">
        <w:rPr>
          <w:b/>
          <w:szCs w:val="21"/>
        </w:rPr>
        <w:t>（</w:t>
      </w:r>
      <w:r w:rsidRPr="007A4004">
        <w:rPr>
          <w:b/>
          <w:szCs w:val="21"/>
        </w:rPr>
        <w:t>2019</w:t>
      </w:r>
      <w:r w:rsidRPr="007A4004">
        <w:rPr>
          <w:b/>
          <w:szCs w:val="21"/>
        </w:rPr>
        <w:t>淮安）</w:t>
      </w:r>
      <w:r w:rsidRPr="007A4004">
        <w:rPr>
          <w:bCs/>
          <w:color w:val="000000"/>
          <w:szCs w:val="21"/>
        </w:rPr>
        <w:t>如图所示是淮安某路口安装的一种太阳能交通信号灯。太阳能属于</w:t>
      </w:r>
      <w:r w:rsidRPr="007A4004">
        <w:rPr>
          <w:bCs/>
          <w:color w:val="000000"/>
          <w:szCs w:val="21"/>
        </w:rPr>
        <w:t>____</w:t>
      </w:r>
      <w:r w:rsidRPr="007A4004">
        <w:rPr>
          <w:bCs/>
          <w:color w:val="000000"/>
          <w:szCs w:val="21"/>
        </w:rPr>
        <w:t>（选填</w:t>
      </w:r>
      <w:r w:rsidRPr="007A4004">
        <w:rPr>
          <w:bCs/>
          <w:color w:val="000000"/>
          <w:szCs w:val="21"/>
        </w:rPr>
        <w:t>“</w:t>
      </w:r>
      <w:r w:rsidRPr="007A4004">
        <w:rPr>
          <w:bCs/>
          <w:color w:val="000000"/>
          <w:szCs w:val="21"/>
        </w:rPr>
        <w:t>可再生</w:t>
      </w:r>
      <w:r w:rsidRPr="007A4004">
        <w:rPr>
          <w:bCs/>
          <w:color w:val="000000"/>
          <w:szCs w:val="21"/>
        </w:rPr>
        <w:t>”</w:t>
      </w:r>
      <w:r w:rsidRPr="007A4004">
        <w:rPr>
          <w:bCs/>
          <w:color w:val="000000"/>
          <w:szCs w:val="21"/>
        </w:rPr>
        <w:t>或</w:t>
      </w:r>
      <w:r w:rsidRPr="007A4004">
        <w:rPr>
          <w:bCs/>
          <w:color w:val="000000"/>
          <w:szCs w:val="21"/>
        </w:rPr>
        <w:t>“</w:t>
      </w:r>
      <w:r w:rsidRPr="007A4004">
        <w:rPr>
          <w:bCs/>
          <w:color w:val="000000"/>
          <w:szCs w:val="21"/>
        </w:rPr>
        <w:t>不可再生</w:t>
      </w:r>
      <w:r w:rsidRPr="007A4004">
        <w:rPr>
          <w:bCs/>
          <w:color w:val="000000"/>
          <w:szCs w:val="21"/>
        </w:rPr>
        <w:t>”</w:t>
      </w:r>
      <w:r w:rsidRPr="007A4004">
        <w:rPr>
          <w:bCs/>
          <w:color w:val="000000"/>
          <w:szCs w:val="21"/>
        </w:rPr>
        <w:t>）能源，用</w:t>
      </w:r>
      <w:r w:rsidRPr="007A4004">
        <w:rPr>
          <w:bCs/>
          <w:color w:val="000000"/>
          <w:szCs w:val="21"/>
        </w:rPr>
        <w:t>________</w:t>
      </w:r>
      <w:r w:rsidRPr="007A4004">
        <w:rPr>
          <w:bCs/>
          <w:color w:val="000000"/>
          <w:szCs w:val="21"/>
        </w:rPr>
        <w:t>材料制成的</w:t>
      </w:r>
      <w:r w:rsidRPr="007A4004">
        <w:rPr>
          <w:bCs/>
          <w:color w:val="000000"/>
          <w:szCs w:val="21"/>
        </w:rPr>
        <w:t>LED</w:t>
      </w:r>
      <w:r w:rsidRPr="007A4004">
        <w:rPr>
          <w:bCs/>
          <w:color w:val="000000"/>
          <w:szCs w:val="21"/>
        </w:rPr>
        <w:t>（发光二极管）交通信号灯日夜发光，提醒着人们注意交通安全。</w:t>
      </w:r>
      <w:r w:rsidRPr="007A4004">
        <w:rPr>
          <w:bCs/>
          <w:color w:val="000000"/>
          <w:szCs w:val="21"/>
        </w:rPr>
        <w:t xml:space="preserve"> </w:t>
      </w:r>
    </w:p>
    <w:p w:rsidR="00D601DC" w:rsidRPr="007A4004" w:rsidRDefault="00D601DC" w:rsidP="00D601DC">
      <w:pPr>
        <w:adjustRightInd w:val="0"/>
        <w:spacing w:line="360" w:lineRule="auto"/>
        <w:jc w:val="left"/>
        <w:textAlignment w:val="center"/>
        <w:rPr>
          <w:bCs/>
          <w:szCs w:val="21"/>
        </w:rPr>
      </w:pPr>
      <w:r>
        <w:rPr>
          <w:bCs/>
          <w:noProof/>
          <w:szCs w:val="21"/>
        </w:rPr>
        <w:drawing>
          <wp:inline distT="0" distB="0" distL="0" distR="0">
            <wp:extent cx="695325" cy="120015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5325" cy="1200150"/>
                    </a:xfrm>
                    <a:prstGeom prst="rect">
                      <a:avLst/>
                    </a:prstGeom>
                    <a:noFill/>
                    <a:ln>
                      <a:noFill/>
                    </a:ln>
                  </pic:spPr>
                </pic:pic>
              </a:graphicData>
            </a:graphic>
          </wp:inline>
        </w:drawing>
      </w:r>
    </w:p>
    <w:p w:rsidR="00D601DC" w:rsidRPr="007A4004" w:rsidRDefault="00D601DC" w:rsidP="00D601DC">
      <w:pPr>
        <w:pStyle w:val="Normal1"/>
        <w:adjustRightInd w:val="0"/>
        <w:spacing w:line="360" w:lineRule="auto"/>
        <w:jc w:val="left"/>
        <w:textAlignment w:val="center"/>
        <w:rPr>
          <w:rFonts w:ascii="Times New Roman" w:hAnsi="Times New Roman" w:cs="Times New Roman"/>
          <w:bCs/>
          <w:color w:val="000000"/>
          <w:szCs w:val="21"/>
        </w:rPr>
      </w:pPr>
      <w:r w:rsidRPr="007A4004">
        <w:rPr>
          <w:rFonts w:ascii="Times New Roman" w:hAnsi="Times New Roman" w:cs="Times New Roman"/>
          <w:b/>
        </w:rPr>
        <w:t>26.</w:t>
      </w:r>
      <w:r w:rsidRPr="007A4004">
        <w:rPr>
          <w:rFonts w:ascii="Times New Roman" w:hAnsi="Times New Roman" w:cs="Times New Roman"/>
          <w:b/>
          <w:szCs w:val="21"/>
        </w:rPr>
        <w:t>（</w:t>
      </w:r>
      <w:r w:rsidRPr="007A4004">
        <w:rPr>
          <w:rFonts w:ascii="Times New Roman" w:hAnsi="Times New Roman" w:cs="Times New Roman"/>
          <w:b/>
          <w:szCs w:val="21"/>
        </w:rPr>
        <w:t>2019</w:t>
      </w:r>
      <w:r w:rsidRPr="007A4004">
        <w:rPr>
          <w:rFonts w:ascii="Times New Roman" w:hAnsi="Times New Roman" w:cs="Times New Roman"/>
          <w:b/>
          <w:szCs w:val="21"/>
        </w:rPr>
        <w:t>连云港）</w:t>
      </w:r>
      <w:r w:rsidRPr="007A4004">
        <w:rPr>
          <w:rFonts w:ascii="Times New Roman" w:hAnsi="Times New Roman" w:cs="Times New Roman"/>
          <w:bCs/>
          <w:color w:val="000000"/>
          <w:szCs w:val="21"/>
        </w:rPr>
        <w:t>有一定值电阻，当其两端的电压为</w:t>
      </w:r>
      <w:r w:rsidRPr="007A4004">
        <w:rPr>
          <w:rFonts w:ascii="Times New Roman" w:hAnsi="Times New Roman" w:cs="Times New Roman"/>
          <w:bCs/>
          <w:color w:val="000000"/>
          <w:szCs w:val="21"/>
        </w:rPr>
        <w:t>9V</w:t>
      </w:r>
      <w:r w:rsidRPr="007A4004">
        <w:rPr>
          <w:rFonts w:ascii="Times New Roman" w:hAnsi="Times New Roman" w:cs="Times New Roman"/>
          <w:bCs/>
          <w:color w:val="000000"/>
          <w:szCs w:val="21"/>
        </w:rPr>
        <w:t>时，通过它的电流为</w:t>
      </w:r>
      <w:r w:rsidRPr="007A4004">
        <w:rPr>
          <w:rFonts w:ascii="Times New Roman" w:hAnsi="Times New Roman" w:cs="Times New Roman"/>
          <w:bCs/>
          <w:color w:val="000000"/>
          <w:szCs w:val="21"/>
        </w:rPr>
        <w:t>0.9A</w:t>
      </w:r>
      <w:r w:rsidRPr="007A4004">
        <w:rPr>
          <w:rFonts w:ascii="Times New Roman" w:hAnsi="Times New Roman" w:cs="Times New Roman"/>
          <w:bCs/>
          <w:color w:val="000000"/>
          <w:szCs w:val="21"/>
        </w:rPr>
        <w:t>，它的电阻是</w:t>
      </w:r>
      <w:r w:rsidRPr="007A4004">
        <w:rPr>
          <w:rFonts w:ascii="Times New Roman" w:hAnsi="Times New Roman" w:cs="Times New Roman"/>
          <w:bCs/>
          <w:color w:val="000000"/>
          <w:szCs w:val="21"/>
        </w:rPr>
        <w:t>_____Ω</w:t>
      </w:r>
      <w:r w:rsidRPr="007A4004">
        <w:rPr>
          <w:rFonts w:ascii="Times New Roman" w:hAnsi="Times New Roman" w:cs="Times New Roman"/>
          <w:bCs/>
          <w:color w:val="000000"/>
          <w:szCs w:val="21"/>
        </w:rPr>
        <w:t>；如果它两端的电压为</w:t>
      </w:r>
      <w:r w:rsidRPr="007A4004">
        <w:rPr>
          <w:rFonts w:ascii="Times New Roman" w:hAnsi="Times New Roman" w:cs="Times New Roman"/>
          <w:bCs/>
          <w:color w:val="000000"/>
          <w:szCs w:val="21"/>
        </w:rPr>
        <w:t>15V</w:t>
      </w:r>
      <w:r w:rsidRPr="007A4004">
        <w:rPr>
          <w:rFonts w:ascii="Times New Roman" w:hAnsi="Times New Roman" w:cs="Times New Roman"/>
          <w:bCs/>
          <w:color w:val="000000"/>
          <w:szCs w:val="21"/>
        </w:rPr>
        <w:t>，</w:t>
      </w:r>
      <w:proofErr w:type="gramStart"/>
      <w:r w:rsidRPr="007A4004">
        <w:rPr>
          <w:rFonts w:ascii="Times New Roman" w:hAnsi="Times New Roman" w:cs="Times New Roman"/>
          <w:bCs/>
          <w:color w:val="000000"/>
          <w:szCs w:val="21"/>
        </w:rPr>
        <w:t>迪</w:t>
      </w:r>
      <w:proofErr w:type="gramEnd"/>
      <w:r w:rsidRPr="007A4004">
        <w:rPr>
          <w:rFonts w:ascii="Times New Roman" w:hAnsi="Times New Roman" w:cs="Times New Roman"/>
          <w:bCs/>
          <w:color w:val="000000"/>
          <w:szCs w:val="21"/>
        </w:rPr>
        <w:t>过它的电流是</w:t>
      </w:r>
      <w:r w:rsidRPr="007A4004">
        <w:rPr>
          <w:rFonts w:ascii="Times New Roman" w:hAnsi="Times New Roman" w:cs="Times New Roman"/>
          <w:bCs/>
          <w:color w:val="000000"/>
          <w:szCs w:val="21"/>
        </w:rPr>
        <w:t>_____A</w:t>
      </w:r>
      <w:r w:rsidRPr="007A4004">
        <w:rPr>
          <w:rFonts w:ascii="Times New Roman" w:hAnsi="Times New Roman" w:cs="Times New Roman"/>
          <w:bCs/>
          <w:color w:val="000000"/>
          <w:szCs w:val="21"/>
        </w:rPr>
        <w:t>；核电站是利用核</w:t>
      </w:r>
      <w:r w:rsidRPr="007A4004">
        <w:rPr>
          <w:rFonts w:ascii="Times New Roman" w:hAnsi="Times New Roman" w:cs="Times New Roman"/>
          <w:bCs/>
          <w:color w:val="000000"/>
          <w:szCs w:val="21"/>
        </w:rPr>
        <w:t>_____</w:t>
      </w:r>
      <w:r w:rsidRPr="007A4004">
        <w:rPr>
          <w:rFonts w:ascii="Times New Roman" w:hAnsi="Times New Roman" w:cs="Times New Roman"/>
          <w:bCs/>
          <w:color w:val="000000"/>
          <w:szCs w:val="21"/>
        </w:rPr>
        <w:t>（选填</w:t>
      </w:r>
      <w:r w:rsidRPr="007A4004">
        <w:rPr>
          <w:rFonts w:ascii="Times New Roman" w:hAnsi="Times New Roman" w:cs="Times New Roman"/>
          <w:bCs/>
          <w:color w:val="000000"/>
          <w:szCs w:val="21"/>
        </w:rPr>
        <w:t>“</w:t>
      </w:r>
      <w:r w:rsidRPr="007A4004">
        <w:rPr>
          <w:rFonts w:ascii="Times New Roman" w:hAnsi="Times New Roman" w:cs="Times New Roman"/>
          <w:bCs/>
          <w:color w:val="000000"/>
          <w:szCs w:val="21"/>
        </w:rPr>
        <w:t>聚变</w:t>
      </w:r>
      <w:r w:rsidRPr="007A4004">
        <w:rPr>
          <w:rFonts w:ascii="Times New Roman" w:hAnsi="Times New Roman" w:cs="Times New Roman"/>
          <w:bCs/>
          <w:color w:val="000000"/>
          <w:szCs w:val="21"/>
        </w:rPr>
        <w:t>”</w:t>
      </w:r>
      <w:r w:rsidRPr="007A4004">
        <w:rPr>
          <w:rFonts w:ascii="Times New Roman" w:hAnsi="Times New Roman" w:cs="Times New Roman"/>
          <w:bCs/>
          <w:color w:val="000000"/>
          <w:szCs w:val="21"/>
        </w:rPr>
        <w:t>或</w:t>
      </w:r>
      <w:r w:rsidRPr="007A4004">
        <w:rPr>
          <w:rFonts w:ascii="Times New Roman" w:hAnsi="Times New Roman" w:cs="Times New Roman"/>
          <w:bCs/>
          <w:color w:val="000000"/>
          <w:szCs w:val="21"/>
        </w:rPr>
        <w:t>“</w:t>
      </w:r>
      <w:r w:rsidRPr="007A4004">
        <w:rPr>
          <w:rFonts w:ascii="Times New Roman" w:hAnsi="Times New Roman" w:cs="Times New Roman"/>
          <w:bCs/>
          <w:color w:val="000000"/>
          <w:szCs w:val="21"/>
        </w:rPr>
        <w:t>裂变</w:t>
      </w:r>
      <w:r w:rsidRPr="007A4004">
        <w:rPr>
          <w:rFonts w:ascii="Times New Roman" w:hAnsi="Times New Roman" w:cs="Times New Roman"/>
          <w:bCs/>
          <w:color w:val="000000"/>
          <w:szCs w:val="21"/>
        </w:rPr>
        <w:t>”</w:t>
      </w:r>
      <w:r w:rsidRPr="007A4004">
        <w:rPr>
          <w:rFonts w:ascii="Times New Roman" w:hAnsi="Times New Roman" w:cs="Times New Roman"/>
          <w:bCs/>
          <w:color w:val="000000"/>
          <w:szCs w:val="21"/>
        </w:rPr>
        <w:t>）产生的能量发电的；在汽车制动过它的动能转化为地面、轮胎、空气的内能，但这些内能无法自动转化回去，这是因为能量的转移和转化是有</w:t>
      </w:r>
      <w:r w:rsidRPr="007A4004">
        <w:rPr>
          <w:rFonts w:ascii="Times New Roman" w:hAnsi="Times New Roman" w:cs="Times New Roman"/>
          <w:bCs/>
          <w:color w:val="000000"/>
          <w:szCs w:val="21"/>
        </w:rPr>
        <w:t>_____</w:t>
      </w:r>
      <w:r w:rsidRPr="007A4004">
        <w:rPr>
          <w:rFonts w:ascii="Times New Roman" w:hAnsi="Times New Roman" w:cs="Times New Roman"/>
          <w:bCs/>
          <w:color w:val="000000"/>
          <w:szCs w:val="21"/>
        </w:rPr>
        <w:t>的。</w:t>
      </w:r>
    </w:p>
    <w:p w:rsidR="00D601DC" w:rsidRPr="007A4004" w:rsidRDefault="00D601DC" w:rsidP="00D601DC">
      <w:pPr>
        <w:adjustRightInd w:val="0"/>
        <w:spacing w:line="360" w:lineRule="auto"/>
        <w:jc w:val="left"/>
        <w:textAlignment w:val="center"/>
        <w:rPr>
          <w:bCs/>
          <w:kern w:val="0"/>
          <w:szCs w:val="21"/>
        </w:rPr>
      </w:pPr>
      <w:r w:rsidRPr="007A4004">
        <w:rPr>
          <w:b/>
        </w:rPr>
        <w:t>27.</w:t>
      </w:r>
      <w:r w:rsidRPr="007A4004">
        <w:rPr>
          <w:b/>
          <w:szCs w:val="21"/>
        </w:rPr>
        <w:t>（</w:t>
      </w:r>
      <w:r w:rsidRPr="007A4004">
        <w:rPr>
          <w:b/>
          <w:szCs w:val="21"/>
        </w:rPr>
        <w:t>2019</w:t>
      </w:r>
      <w:r w:rsidRPr="007A4004">
        <w:rPr>
          <w:b/>
          <w:szCs w:val="21"/>
        </w:rPr>
        <w:t>泸州）</w:t>
      </w:r>
      <w:r w:rsidRPr="007A4004">
        <w:rPr>
          <w:bCs/>
          <w:kern w:val="0"/>
          <w:szCs w:val="21"/>
        </w:rPr>
        <w:t>泸州新农村建设公共设施安装了大量的太阳能路灯。每当夜幕降临，太阳能路灯同时亮起，这些路灯与控制它的开关之间连接方式是</w:t>
      </w:r>
      <w:r w:rsidRPr="007A4004">
        <w:rPr>
          <w:bCs/>
          <w:kern w:val="0"/>
          <w:szCs w:val="21"/>
        </w:rPr>
        <w:t>______</w:t>
      </w:r>
      <w:r w:rsidRPr="007A4004">
        <w:rPr>
          <w:bCs/>
          <w:kern w:val="0"/>
          <w:szCs w:val="21"/>
        </w:rPr>
        <w:t>联的；太阳能是太阳内部</w:t>
      </w:r>
      <w:r w:rsidRPr="007A4004">
        <w:rPr>
          <w:bCs/>
          <w:kern w:val="0"/>
          <w:szCs w:val="21"/>
        </w:rPr>
        <w:t>______</w:t>
      </w:r>
      <w:r w:rsidRPr="007A4004">
        <w:rPr>
          <w:bCs/>
          <w:kern w:val="0"/>
          <w:szCs w:val="21"/>
        </w:rPr>
        <w:t>（选填</w:t>
      </w:r>
      <w:r w:rsidRPr="007A4004">
        <w:rPr>
          <w:bCs/>
          <w:kern w:val="0"/>
          <w:szCs w:val="21"/>
        </w:rPr>
        <w:t>“</w:t>
      </w:r>
      <w:r w:rsidRPr="007A4004">
        <w:rPr>
          <w:bCs/>
          <w:kern w:val="0"/>
          <w:szCs w:val="21"/>
        </w:rPr>
        <w:t>核聚变</w:t>
      </w:r>
      <w:r w:rsidRPr="007A4004">
        <w:rPr>
          <w:bCs/>
          <w:kern w:val="0"/>
          <w:szCs w:val="21"/>
        </w:rPr>
        <w:t>”</w:t>
      </w:r>
      <w:r w:rsidRPr="007A4004">
        <w:rPr>
          <w:bCs/>
          <w:kern w:val="0"/>
          <w:szCs w:val="21"/>
        </w:rPr>
        <w:t>或</w:t>
      </w:r>
      <w:r w:rsidRPr="007A4004">
        <w:rPr>
          <w:bCs/>
          <w:kern w:val="0"/>
          <w:szCs w:val="21"/>
        </w:rPr>
        <w:t>“</w:t>
      </w:r>
      <w:r w:rsidRPr="007A4004">
        <w:rPr>
          <w:bCs/>
          <w:kern w:val="0"/>
          <w:szCs w:val="21"/>
        </w:rPr>
        <w:t>核裂变</w:t>
      </w:r>
      <w:r w:rsidRPr="007A4004">
        <w:rPr>
          <w:bCs/>
          <w:kern w:val="0"/>
          <w:szCs w:val="21"/>
        </w:rPr>
        <w:t>”</w:t>
      </w:r>
      <w:r w:rsidRPr="007A4004">
        <w:rPr>
          <w:bCs/>
          <w:kern w:val="0"/>
          <w:szCs w:val="21"/>
        </w:rPr>
        <w:t>）反应而来的，它是</w:t>
      </w:r>
      <w:r w:rsidRPr="007A4004">
        <w:rPr>
          <w:bCs/>
          <w:kern w:val="0"/>
          <w:szCs w:val="21"/>
        </w:rPr>
        <w:t>______</w:t>
      </w:r>
      <w:r w:rsidRPr="007A4004">
        <w:rPr>
          <w:bCs/>
          <w:kern w:val="0"/>
          <w:szCs w:val="21"/>
        </w:rPr>
        <w:t>（选填</w:t>
      </w:r>
      <w:r w:rsidRPr="007A4004">
        <w:rPr>
          <w:bCs/>
          <w:kern w:val="0"/>
          <w:szCs w:val="21"/>
        </w:rPr>
        <w:t>“</w:t>
      </w:r>
      <w:r w:rsidRPr="007A4004">
        <w:rPr>
          <w:bCs/>
          <w:kern w:val="0"/>
          <w:szCs w:val="21"/>
        </w:rPr>
        <w:t>可再生</w:t>
      </w:r>
      <w:r w:rsidRPr="007A4004">
        <w:rPr>
          <w:bCs/>
          <w:kern w:val="0"/>
          <w:szCs w:val="21"/>
        </w:rPr>
        <w:t>”</w:t>
      </w:r>
      <w:r w:rsidRPr="007A4004">
        <w:rPr>
          <w:bCs/>
          <w:kern w:val="0"/>
          <w:szCs w:val="21"/>
        </w:rPr>
        <w:t>或</w:t>
      </w:r>
      <w:r w:rsidRPr="007A4004">
        <w:rPr>
          <w:bCs/>
          <w:kern w:val="0"/>
          <w:szCs w:val="21"/>
        </w:rPr>
        <w:t>“</w:t>
      </w:r>
      <w:r w:rsidRPr="007A4004">
        <w:rPr>
          <w:bCs/>
          <w:kern w:val="0"/>
          <w:szCs w:val="21"/>
        </w:rPr>
        <w:t>不可再生</w:t>
      </w:r>
      <w:r w:rsidRPr="007A4004">
        <w:rPr>
          <w:bCs/>
          <w:kern w:val="0"/>
          <w:szCs w:val="21"/>
        </w:rPr>
        <w:t>”</w:t>
      </w:r>
      <w:r w:rsidRPr="007A4004">
        <w:rPr>
          <w:bCs/>
          <w:kern w:val="0"/>
          <w:szCs w:val="21"/>
        </w:rPr>
        <w:t>）能源。</w:t>
      </w:r>
    </w:p>
    <w:p w:rsidR="00D601DC" w:rsidRPr="007A4004" w:rsidRDefault="00D601DC" w:rsidP="00D601DC">
      <w:pPr>
        <w:adjustRightInd w:val="0"/>
        <w:spacing w:line="360" w:lineRule="auto"/>
        <w:jc w:val="left"/>
        <w:textAlignment w:val="center"/>
        <w:rPr>
          <w:bCs/>
          <w:szCs w:val="21"/>
        </w:rPr>
      </w:pPr>
      <w:r w:rsidRPr="007A4004">
        <w:rPr>
          <w:b/>
        </w:rPr>
        <w:t>28</w:t>
      </w:r>
      <w:r w:rsidRPr="007A4004">
        <w:rPr>
          <w:rStyle w:val="qseq"/>
          <w:bCs/>
          <w:color w:val="0000FF"/>
          <w:szCs w:val="21"/>
        </w:rPr>
        <w:t>.</w:t>
      </w:r>
      <w:r w:rsidRPr="007A4004">
        <w:rPr>
          <w:b/>
          <w:szCs w:val="21"/>
        </w:rPr>
        <w:t>（</w:t>
      </w:r>
      <w:r w:rsidRPr="007A4004">
        <w:rPr>
          <w:b/>
          <w:szCs w:val="21"/>
        </w:rPr>
        <w:t>2019</w:t>
      </w:r>
      <w:r w:rsidRPr="007A4004">
        <w:rPr>
          <w:b/>
          <w:szCs w:val="21"/>
        </w:rPr>
        <w:t>临沂）</w:t>
      </w:r>
      <w:r w:rsidRPr="007A4004">
        <w:rPr>
          <w:bCs/>
          <w:kern w:val="0"/>
          <w:szCs w:val="21"/>
        </w:rPr>
        <w:t>2019</w:t>
      </w:r>
      <w:r w:rsidRPr="007A4004">
        <w:rPr>
          <w:bCs/>
          <w:kern w:val="0"/>
          <w:szCs w:val="21"/>
        </w:rPr>
        <w:t>年</w:t>
      </w:r>
      <w:r w:rsidRPr="007A4004">
        <w:rPr>
          <w:bCs/>
          <w:kern w:val="0"/>
          <w:szCs w:val="21"/>
        </w:rPr>
        <w:t>1</w:t>
      </w:r>
      <w:r w:rsidRPr="007A4004">
        <w:rPr>
          <w:bCs/>
          <w:kern w:val="0"/>
          <w:szCs w:val="21"/>
        </w:rPr>
        <w:t>月</w:t>
      </w:r>
      <w:r w:rsidRPr="007A4004">
        <w:rPr>
          <w:bCs/>
          <w:kern w:val="0"/>
          <w:szCs w:val="21"/>
        </w:rPr>
        <w:t>3</w:t>
      </w:r>
      <w:r w:rsidRPr="007A4004">
        <w:rPr>
          <w:bCs/>
          <w:kern w:val="0"/>
          <w:szCs w:val="21"/>
        </w:rPr>
        <w:t>日</w:t>
      </w:r>
      <w:r w:rsidRPr="007A4004">
        <w:rPr>
          <w:bCs/>
          <w:kern w:val="0"/>
          <w:szCs w:val="21"/>
        </w:rPr>
        <w:t>“</w:t>
      </w:r>
      <w:r w:rsidRPr="007A4004">
        <w:rPr>
          <w:bCs/>
          <w:kern w:val="0"/>
          <w:szCs w:val="21"/>
        </w:rPr>
        <w:t>嫦娥四号</w:t>
      </w:r>
      <w:r w:rsidRPr="007A4004">
        <w:rPr>
          <w:bCs/>
          <w:kern w:val="0"/>
          <w:szCs w:val="21"/>
        </w:rPr>
        <w:t>”</w:t>
      </w:r>
      <w:r w:rsidRPr="007A4004">
        <w:rPr>
          <w:bCs/>
          <w:kern w:val="0"/>
          <w:szCs w:val="21"/>
        </w:rPr>
        <w:t>探测器在月球背面成功降落，右图是</w:t>
      </w:r>
      <w:r w:rsidRPr="007A4004">
        <w:rPr>
          <w:bCs/>
          <w:kern w:val="0"/>
          <w:szCs w:val="21"/>
        </w:rPr>
        <w:t>“</w:t>
      </w:r>
      <w:r w:rsidRPr="007A4004">
        <w:rPr>
          <w:bCs/>
          <w:kern w:val="0"/>
          <w:szCs w:val="21"/>
        </w:rPr>
        <w:t>玉兔二号</w:t>
      </w:r>
      <w:r w:rsidRPr="007A4004">
        <w:rPr>
          <w:bCs/>
          <w:kern w:val="0"/>
          <w:szCs w:val="21"/>
        </w:rPr>
        <w:t>”</w:t>
      </w:r>
      <w:proofErr w:type="gramStart"/>
      <w:r w:rsidRPr="007A4004">
        <w:rPr>
          <w:bCs/>
          <w:kern w:val="0"/>
          <w:szCs w:val="21"/>
        </w:rPr>
        <w:t>巡视器</w:t>
      </w:r>
      <w:proofErr w:type="gramEnd"/>
      <w:r w:rsidRPr="007A4004">
        <w:rPr>
          <w:bCs/>
          <w:kern w:val="0"/>
          <w:szCs w:val="21"/>
        </w:rPr>
        <w:t>与</w:t>
      </w:r>
      <w:r w:rsidRPr="007A4004">
        <w:rPr>
          <w:bCs/>
          <w:kern w:val="0"/>
          <w:szCs w:val="21"/>
        </w:rPr>
        <w:t>“</w:t>
      </w:r>
      <w:r w:rsidRPr="007A4004">
        <w:rPr>
          <w:bCs/>
          <w:kern w:val="0"/>
          <w:szCs w:val="21"/>
        </w:rPr>
        <w:t>嫦娥四号</w:t>
      </w:r>
      <w:r w:rsidRPr="007A4004">
        <w:rPr>
          <w:bCs/>
          <w:kern w:val="0"/>
          <w:szCs w:val="21"/>
        </w:rPr>
        <w:t>”</w:t>
      </w:r>
      <w:r w:rsidRPr="007A4004">
        <w:rPr>
          <w:bCs/>
          <w:kern w:val="0"/>
          <w:szCs w:val="21"/>
        </w:rPr>
        <w:t>着陆器分离时的照片。</w:t>
      </w:r>
      <w:r w:rsidRPr="007A4004">
        <w:rPr>
          <w:bCs/>
          <w:kern w:val="0"/>
          <w:szCs w:val="21"/>
        </w:rPr>
        <w:t>“</w:t>
      </w:r>
      <w:r w:rsidRPr="007A4004">
        <w:rPr>
          <w:bCs/>
          <w:kern w:val="0"/>
          <w:szCs w:val="21"/>
        </w:rPr>
        <w:t>玉兔二号</w:t>
      </w:r>
      <w:r w:rsidRPr="007A4004">
        <w:rPr>
          <w:bCs/>
          <w:kern w:val="0"/>
          <w:szCs w:val="21"/>
        </w:rPr>
        <w:t>”</w:t>
      </w:r>
      <w:proofErr w:type="gramStart"/>
      <w:r w:rsidRPr="007A4004">
        <w:rPr>
          <w:bCs/>
          <w:kern w:val="0"/>
          <w:szCs w:val="21"/>
        </w:rPr>
        <w:t>巡视器</w:t>
      </w:r>
      <w:proofErr w:type="gramEnd"/>
      <w:r w:rsidRPr="007A4004">
        <w:rPr>
          <w:bCs/>
          <w:kern w:val="0"/>
          <w:szCs w:val="21"/>
        </w:rPr>
        <w:t>的影子是因为光的</w:t>
      </w:r>
      <w:r w:rsidRPr="007A4004">
        <w:rPr>
          <w:bCs/>
          <w:kern w:val="0"/>
          <w:szCs w:val="21"/>
        </w:rPr>
        <w:t>______</w:t>
      </w:r>
      <w:r w:rsidRPr="007A4004">
        <w:rPr>
          <w:bCs/>
          <w:kern w:val="0"/>
          <w:szCs w:val="21"/>
        </w:rPr>
        <w:t>形成的；太阳能电池</w:t>
      </w:r>
      <w:proofErr w:type="gramStart"/>
      <w:r w:rsidRPr="007A4004">
        <w:rPr>
          <w:bCs/>
          <w:kern w:val="0"/>
          <w:szCs w:val="21"/>
        </w:rPr>
        <w:t>板利用</w:t>
      </w:r>
      <w:proofErr w:type="gramEnd"/>
      <w:r w:rsidRPr="007A4004">
        <w:rPr>
          <w:bCs/>
          <w:kern w:val="0"/>
          <w:szCs w:val="21"/>
        </w:rPr>
        <w:t>的太阳能属于</w:t>
      </w:r>
      <w:r w:rsidRPr="007A4004">
        <w:rPr>
          <w:bCs/>
          <w:kern w:val="0"/>
          <w:szCs w:val="21"/>
        </w:rPr>
        <w:t>______</w:t>
      </w:r>
      <w:r w:rsidRPr="007A4004">
        <w:rPr>
          <w:bCs/>
          <w:kern w:val="0"/>
          <w:szCs w:val="21"/>
        </w:rPr>
        <w:t>（选填</w:t>
      </w:r>
      <w:r w:rsidRPr="007A4004">
        <w:rPr>
          <w:bCs/>
          <w:kern w:val="0"/>
          <w:szCs w:val="21"/>
        </w:rPr>
        <w:t>“</w:t>
      </w:r>
      <w:r w:rsidRPr="007A4004">
        <w:rPr>
          <w:bCs/>
          <w:kern w:val="0"/>
          <w:szCs w:val="21"/>
        </w:rPr>
        <w:t>可再生</w:t>
      </w:r>
      <w:r w:rsidRPr="007A4004">
        <w:rPr>
          <w:bCs/>
          <w:kern w:val="0"/>
          <w:szCs w:val="21"/>
        </w:rPr>
        <w:t>”</w:t>
      </w:r>
      <w:r w:rsidRPr="007A4004">
        <w:rPr>
          <w:bCs/>
          <w:kern w:val="0"/>
          <w:szCs w:val="21"/>
        </w:rPr>
        <w:t>或</w:t>
      </w:r>
      <w:r w:rsidRPr="007A4004">
        <w:rPr>
          <w:bCs/>
          <w:kern w:val="0"/>
          <w:szCs w:val="21"/>
        </w:rPr>
        <w:t>“</w:t>
      </w:r>
      <w:r w:rsidRPr="007A4004">
        <w:rPr>
          <w:bCs/>
          <w:kern w:val="0"/>
          <w:szCs w:val="21"/>
        </w:rPr>
        <w:t>不可再生</w:t>
      </w:r>
      <w:r w:rsidRPr="007A4004">
        <w:rPr>
          <w:bCs/>
          <w:kern w:val="0"/>
          <w:szCs w:val="21"/>
        </w:rPr>
        <w:t>”</w:t>
      </w:r>
      <w:r w:rsidRPr="007A4004">
        <w:rPr>
          <w:bCs/>
          <w:kern w:val="0"/>
          <w:szCs w:val="21"/>
        </w:rPr>
        <w:t>）能源；太阳能电池板给充电电池充电时，充电电池相当于</w:t>
      </w:r>
      <w:r w:rsidRPr="007A4004">
        <w:rPr>
          <w:bCs/>
          <w:kern w:val="0"/>
          <w:szCs w:val="21"/>
        </w:rPr>
        <w:t>______</w:t>
      </w:r>
      <w:r w:rsidRPr="007A4004">
        <w:rPr>
          <w:bCs/>
          <w:kern w:val="0"/>
          <w:szCs w:val="21"/>
        </w:rPr>
        <w:t>（选填</w:t>
      </w:r>
      <w:r w:rsidRPr="007A4004">
        <w:rPr>
          <w:bCs/>
          <w:kern w:val="0"/>
          <w:szCs w:val="21"/>
        </w:rPr>
        <w:t>“</w:t>
      </w:r>
      <w:r w:rsidRPr="007A4004">
        <w:rPr>
          <w:bCs/>
          <w:kern w:val="0"/>
          <w:szCs w:val="21"/>
        </w:rPr>
        <w:t>用电器</w:t>
      </w:r>
      <w:r w:rsidRPr="007A4004">
        <w:rPr>
          <w:bCs/>
          <w:kern w:val="0"/>
          <w:szCs w:val="21"/>
        </w:rPr>
        <w:t>”</w:t>
      </w:r>
      <w:r w:rsidRPr="007A4004">
        <w:rPr>
          <w:bCs/>
          <w:kern w:val="0"/>
          <w:szCs w:val="21"/>
        </w:rPr>
        <w:t>或</w:t>
      </w:r>
      <w:r w:rsidRPr="007A4004">
        <w:rPr>
          <w:bCs/>
          <w:kern w:val="0"/>
          <w:szCs w:val="21"/>
        </w:rPr>
        <w:t>“</w:t>
      </w:r>
      <w:r w:rsidRPr="007A4004">
        <w:rPr>
          <w:bCs/>
          <w:kern w:val="0"/>
          <w:szCs w:val="21"/>
        </w:rPr>
        <w:t>电源</w:t>
      </w:r>
      <w:r w:rsidRPr="007A4004">
        <w:rPr>
          <w:bCs/>
          <w:kern w:val="0"/>
          <w:szCs w:val="21"/>
        </w:rPr>
        <w:t>”</w:t>
      </w:r>
      <w:r w:rsidRPr="007A4004">
        <w:rPr>
          <w:bCs/>
          <w:kern w:val="0"/>
          <w:szCs w:val="21"/>
        </w:rPr>
        <w:t>）。</w:t>
      </w:r>
    </w:p>
    <w:p w:rsidR="00D601DC" w:rsidRPr="007A4004" w:rsidRDefault="00D601DC" w:rsidP="00D601DC">
      <w:pPr>
        <w:adjustRightInd w:val="0"/>
        <w:spacing w:line="360" w:lineRule="auto"/>
        <w:jc w:val="left"/>
        <w:textAlignment w:val="center"/>
        <w:rPr>
          <w:bCs/>
          <w:szCs w:val="21"/>
        </w:rPr>
      </w:pPr>
      <w:r>
        <w:rPr>
          <w:bCs/>
          <w:noProof/>
          <w:szCs w:val="21"/>
        </w:rPr>
        <w:drawing>
          <wp:inline distT="0" distB="0" distL="0" distR="0">
            <wp:extent cx="1143000" cy="962025"/>
            <wp:effectExtent l="0" t="0" r="0"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43000" cy="962025"/>
                    </a:xfrm>
                    <a:prstGeom prst="rect">
                      <a:avLst/>
                    </a:prstGeom>
                    <a:noFill/>
                    <a:ln>
                      <a:noFill/>
                    </a:ln>
                  </pic:spPr>
                </pic:pic>
              </a:graphicData>
            </a:graphic>
          </wp:inline>
        </w:drawing>
      </w:r>
    </w:p>
    <w:p w:rsidR="00D601DC" w:rsidRPr="007A4004" w:rsidRDefault="00D601DC" w:rsidP="00D601DC">
      <w:pPr>
        <w:adjustRightInd w:val="0"/>
        <w:spacing w:line="360" w:lineRule="auto"/>
        <w:jc w:val="left"/>
        <w:textAlignment w:val="center"/>
        <w:rPr>
          <w:bCs/>
          <w:color w:val="000000"/>
          <w:szCs w:val="21"/>
        </w:rPr>
      </w:pPr>
      <w:r w:rsidRPr="007A4004">
        <w:rPr>
          <w:b/>
        </w:rPr>
        <w:t>29.</w:t>
      </w:r>
      <w:r w:rsidRPr="007A4004">
        <w:rPr>
          <w:b/>
          <w:szCs w:val="21"/>
        </w:rPr>
        <w:t>（</w:t>
      </w:r>
      <w:r w:rsidRPr="007A4004">
        <w:rPr>
          <w:b/>
          <w:szCs w:val="21"/>
        </w:rPr>
        <w:t>2019</w:t>
      </w:r>
      <w:r w:rsidRPr="007A4004">
        <w:rPr>
          <w:b/>
          <w:szCs w:val="21"/>
        </w:rPr>
        <w:t>苏州）</w:t>
      </w:r>
      <w:r w:rsidRPr="007A4004">
        <w:rPr>
          <w:bCs/>
          <w:color w:val="000000"/>
          <w:szCs w:val="21"/>
        </w:rPr>
        <w:t>煤、石油、天然气是</w:t>
      </w:r>
      <w:r w:rsidRPr="007A4004">
        <w:rPr>
          <w:bCs/>
          <w:color w:val="000000"/>
          <w:szCs w:val="21"/>
        </w:rPr>
        <w:t>_______</w:t>
      </w:r>
      <w:r w:rsidRPr="007A4004">
        <w:rPr>
          <w:bCs/>
          <w:color w:val="000000"/>
          <w:szCs w:val="21"/>
        </w:rPr>
        <w:t>能源</w:t>
      </w:r>
      <w:r w:rsidRPr="007A4004">
        <w:rPr>
          <w:bCs/>
          <w:color w:val="000000"/>
          <w:szCs w:val="21"/>
        </w:rPr>
        <w:t>(</w:t>
      </w:r>
      <w:r w:rsidRPr="007A4004">
        <w:rPr>
          <w:bCs/>
          <w:color w:val="000000"/>
          <w:szCs w:val="21"/>
        </w:rPr>
        <w:t>选填</w:t>
      </w:r>
      <w:r w:rsidRPr="007A4004">
        <w:rPr>
          <w:bCs/>
          <w:color w:val="000000"/>
          <w:szCs w:val="21"/>
        </w:rPr>
        <w:t>“</w:t>
      </w:r>
      <w:r w:rsidRPr="007A4004">
        <w:rPr>
          <w:bCs/>
          <w:color w:val="000000"/>
          <w:szCs w:val="21"/>
        </w:rPr>
        <w:t>可再生</w:t>
      </w:r>
      <w:r w:rsidRPr="007A4004">
        <w:rPr>
          <w:bCs/>
          <w:color w:val="000000"/>
          <w:szCs w:val="21"/>
        </w:rPr>
        <w:t>”</w:t>
      </w:r>
      <w:r w:rsidRPr="007A4004">
        <w:rPr>
          <w:bCs/>
          <w:color w:val="000000"/>
          <w:szCs w:val="21"/>
        </w:rPr>
        <w:t>成</w:t>
      </w:r>
      <w:r w:rsidRPr="007A4004">
        <w:rPr>
          <w:bCs/>
          <w:color w:val="000000"/>
          <w:szCs w:val="21"/>
        </w:rPr>
        <w:t>“</w:t>
      </w:r>
      <w:r w:rsidRPr="007A4004">
        <w:rPr>
          <w:bCs/>
          <w:color w:val="000000"/>
          <w:szCs w:val="21"/>
        </w:rPr>
        <w:t>不可再生</w:t>
      </w:r>
      <w:r w:rsidRPr="007A4004">
        <w:rPr>
          <w:bCs/>
          <w:color w:val="000000"/>
          <w:szCs w:val="21"/>
        </w:rPr>
        <w:t>”)</w:t>
      </w:r>
      <w:r w:rsidRPr="007A4004">
        <w:rPr>
          <w:bCs/>
          <w:color w:val="000000"/>
          <w:szCs w:val="21"/>
        </w:rPr>
        <w:t>，核能是日</w:t>
      </w:r>
      <w:r w:rsidRPr="007A4004">
        <w:rPr>
          <w:bCs/>
          <w:color w:val="000000"/>
          <w:szCs w:val="21"/>
        </w:rPr>
        <w:lastRenderedPageBreak/>
        <w:t>前被广泛应用的新能源我国已建成十余座核电站，它们是利用</w:t>
      </w:r>
      <w:r w:rsidRPr="007A4004">
        <w:rPr>
          <w:bCs/>
          <w:color w:val="000000"/>
          <w:szCs w:val="21"/>
        </w:rPr>
        <w:t>________(</w:t>
      </w:r>
      <w:r w:rsidRPr="007A4004">
        <w:rPr>
          <w:bCs/>
          <w:color w:val="000000"/>
          <w:szCs w:val="21"/>
        </w:rPr>
        <w:t>选填</w:t>
      </w:r>
      <w:r w:rsidRPr="007A4004">
        <w:rPr>
          <w:bCs/>
          <w:color w:val="000000"/>
          <w:szCs w:val="21"/>
        </w:rPr>
        <w:t>“</w:t>
      </w:r>
      <w:r w:rsidRPr="007A4004">
        <w:rPr>
          <w:bCs/>
          <w:color w:val="000000"/>
          <w:szCs w:val="21"/>
        </w:rPr>
        <w:t>核裂变</w:t>
      </w:r>
      <w:r w:rsidRPr="007A4004">
        <w:rPr>
          <w:bCs/>
          <w:color w:val="000000"/>
          <w:szCs w:val="21"/>
        </w:rPr>
        <w:t>”</w:t>
      </w:r>
      <w:r w:rsidRPr="007A4004">
        <w:rPr>
          <w:bCs/>
          <w:color w:val="000000"/>
          <w:szCs w:val="21"/>
        </w:rPr>
        <w:t>或</w:t>
      </w:r>
      <w:r w:rsidRPr="007A4004">
        <w:rPr>
          <w:bCs/>
          <w:color w:val="000000"/>
          <w:szCs w:val="21"/>
        </w:rPr>
        <w:t>“</w:t>
      </w:r>
      <w:r w:rsidRPr="007A4004">
        <w:rPr>
          <w:bCs/>
          <w:color w:val="000000"/>
          <w:szCs w:val="21"/>
        </w:rPr>
        <w:t>核聚变</w:t>
      </w:r>
      <w:r w:rsidRPr="007A4004">
        <w:rPr>
          <w:bCs/>
          <w:color w:val="000000"/>
          <w:szCs w:val="21"/>
        </w:rPr>
        <w:t>”)</w:t>
      </w:r>
      <w:r w:rsidRPr="007A4004">
        <w:rPr>
          <w:bCs/>
          <w:color w:val="000000"/>
          <w:szCs w:val="21"/>
        </w:rPr>
        <w:t>反应所释放的能量来发电的</w:t>
      </w:r>
    </w:p>
    <w:p w:rsidR="00D601DC" w:rsidRPr="007A4004" w:rsidRDefault="00D601DC" w:rsidP="00D601DC">
      <w:pPr>
        <w:adjustRightInd w:val="0"/>
        <w:spacing w:line="360" w:lineRule="auto"/>
        <w:jc w:val="left"/>
        <w:textAlignment w:val="center"/>
        <w:rPr>
          <w:bCs/>
          <w:color w:val="000000"/>
          <w:szCs w:val="21"/>
        </w:rPr>
      </w:pPr>
      <w:r w:rsidRPr="007A4004">
        <w:rPr>
          <w:b/>
        </w:rPr>
        <w:t>30</w:t>
      </w:r>
      <w:r w:rsidRPr="007A4004">
        <w:rPr>
          <w:bCs/>
          <w:color w:val="0000FF"/>
          <w:szCs w:val="21"/>
        </w:rPr>
        <w:t>.</w:t>
      </w:r>
      <w:r w:rsidRPr="007A4004">
        <w:rPr>
          <w:b/>
          <w:szCs w:val="21"/>
        </w:rPr>
        <w:t>（</w:t>
      </w:r>
      <w:r w:rsidRPr="007A4004">
        <w:rPr>
          <w:b/>
          <w:szCs w:val="21"/>
        </w:rPr>
        <w:t>2019</w:t>
      </w:r>
      <w:r w:rsidRPr="007A4004">
        <w:rPr>
          <w:b/>
          <w:szCs w:val="21"/>
        </w:rPr>
        <w:t>海南）</w:t>
      </w:r>
      <w:r w:rsidRPr="007A4004">
        <w:rPr>
          <w:bCs/>
          <w:color w:val="000000"/>
          <w:szCs w:val="21"/>
        </w:rPr>
        <w:t>海南有丰富的太阳能资源，太阳能热水器使用广泛。太阳能是</w:t>
      </w:r>
      <w:r w:rsidRPr="007A4004">
        <w:rPr>
          <w:bCs/>
          <w:color w:val="000000"/>
          <w:szCs w:val="21"/>
        </w:rPr>
        <w:t>_______</w:t>
      </w:r>
      <w:r w:rsidRPr="007A4004">
        <w:rPr>
          <w:bCs/>
          <w:color w:val="000000"/>
          <w:szCs w:val="21"/>
        </w:rPr>
        <w:t>（选填</w:t>
      </w:r>
      <w:r w:rsidRPr="007A4004">
        <w:rPr>
          <w:bCs/>
          <w:color w:val="000000"/>
          <w:szCs w:val="21"/>
        </w:rPr>
        <w:t>“</w:t>
      </w:r>
      <w:r w:rsidRPr="007A4004">
        <w:rPr>
          <w:bCs/>
          <w:color w:val="000000"/>
          <w:szCs w:val="21"/>
        </w:rPr>
        <w:t>可再生</w:t>
      </w:r>
      <w:r w:rsidRPr="007A4004">
        <w:rPr>
          <w:bCs/>
          <w:color w:val="000000"/>
          <w:szCs w:val="21"/>
        </w:rPr>
        <w:t>”</w:t>
      </w:r>
      <w:r w:rsidRPr="007A4004">
        <w:rPr>
          <w:bCs/>
          <w:color w:val="000000"/>
          <w:szCs w:val="21"/>
        </w:rPr>
        <w:t>或</w:t>
      </w:r>
      <w:r w:rsidRPr="007A4004">
        <w:rPr>
          <w:bCs/>
          <w:color w:val="000000"/>
          <w:szCs w:val="21"/>
        </w:rPr>
        <w:t>“</w:t>
      </w:r>
      <w:r w:rsidRPr="007A4004">
        <w:rPr>
          <w:bCs/>
          <w:color w:val="000000"/>
          <w:szCs w:val="21"/>
        </w:rPr>
        <w:t>不可再生</w:t>
      </w:r>
      <w:r w:rsidRPr="007A4004">
        <w:rPr>
          <w:bCs/>
          <w:color w:val="000000"/>
          <w:szCs w:val="21"/>
        </w:rPr>
        <w:t>”</w:t>
      </w:r>
      <w:r w:rsidRPr="007A4004">
        <w:rPr>
          <w:bCs/>
          <w:color w:val="000000"/>
          <w:szCs w:val="21"/>
        </w:rPr>
        <w:t>）能源。太阳能热水器在加热水时，把太阳能转化为</w:t>
      </w:r>
      <w:r w:rsidRPr="007A4004">
        <w:rPr>
          <w:bCs/>
          <w:color w:val="000000"/>
          <w:szCs w:val="21"/>
        </w:rPr>
        <w:t>_________</w:t>
      </w:r>
      <w:r w:rsidRPr="007A4004">
        <w:rPr>
          <w:bCs/>
          <w:color w:val="000000"/>
          <w:szCs w:val="21"/>
        </w:rPr>
        <w:t>。</w:t>
      </w:r>
    </w:p>
    <w:p w:rsidR="00D601DC" w:rsidRPr="007A4004" w:rsidRDefault="00D601DC" w:rsidP="00D601DC">
      <w:pPr>
        <w:adjustRightInd w:val="0"/>
        <w:spacing w:line="360" w:lineRule="auto"/>
        <w:jc w:val="left"/>
        <w:rPr>
          <w:bCs/>
          <w:szCs w:val="21"/>
        </w:rPr>
      </w:pPr>
      <w:r w:rsidRPr="007A4004">
        <w:rPr>
          <w:b/>
        </w:rPr>
        <w:t>31.</w:t>
      </w:r>
      <w:r w:rsidRPr="007A4004">
        <w:rPr>
          <w:b/>
          <w:szCs w:val="21"/>
        </w:rPr>
        <w:t>（</w:t>
      </w:r>
      <w:r w:rsidRPr="007A4004">
        <w:rPr>
          <w:b/>
          <w:szCs w:val="21"/>
        </w:rPr>
        <w:t>2019</w:t>
      </w:r>
      <w:r w:rsidRPr="007A4004">
        <w:rPr>
          <w:b/>
          <w:szCs w:val="21"/>
        </w:rPr>
        <w:t>鸡西）</w:t>
      </w:r>
      <w:r w:rsidRPr="007A4004">
        <w:rPr>
          <w:bCs/>
          <w:szCs w:val="21"/>
        </w:rPr>
        <w:t>“</w:t>
      </w:r>
      <w:r w:rsidRPr="007A4004">
        <w:rPr>
          <w:bCs/>
          <w:szCs w:val="21"/>
        </w:rPr>
        <w:t>页岩气</w:t>
      </w:r>
      <w:r w:rsidRPr="007A4004">
        <w:rPr>
          <w:bCs/>
          <w:szCs w:val="21"/>
        </w:rPr>
        <w:t>”</w:t>
      </w:r>
      <w:r w:rsidRPr="007A4004">
        <w:rPr>
          <w:bCs/>
          <w:szCs w:val="21"/>
        </w:rPr>
        <w:t>是蕴藏在岩层中的天然气，被誉为未来的能源</w:t>
      </w:r>
      <w:r w:rsidRPr="007A4004">
        <w:rPr>
          <w:bCs/>
          <w:szCs w:val="21"/>
        </w:rPr>
        <w:t>“</w:t>
      </w:r>
      <w:r w:rsidRPr="007A4004">
        <w:rPr>
          <w:bCs/>
          <w:szCs w:val="21"/>
        </w:rPr>
        <w:t>明星</w:t>
      </w:r>
      <w:r w:rsidRPr="007A4004">
        <w:rPr>
          <w:bCs/>
          <w:szCs w:val="21"/>
        </w:rPr>
        <w:t>”</w:t>
      </w:r>
      <w:r w:rsidRPr="007A4004">
        <w:rPr>
          <w:bCs/>
          <w:szCs w:val="21"/>
        </w:rPr>
        <w:t>，天然气属于</w:t>
      </w:r>
      <w:r w:rsidRPr="007A4004">
        <w:rPr>
          <w:bCs/>
          <w:szCs w:val="21"/>
          <w:u w:val="single"/>
        </w:rPr>
        <w:t xml:space="preserve">　</w:t>
      </w:r>
      <w:r w:rsidRPr="007A4004">
        <w:rPr>
          <w:bCs/>
          <w:szCs w:val="21"/>
          <w:u w:val="single"/>
        </w:rPr>
        <w:t xml:space="preserve">   </w:t>
      </w:r>
      <w:r w:rsidRPr="007A4004">
        <w:rPr>
          <w:bCs/>
          <w:szCs w:val="21"/>
          <w:u w:val="single"/>
        </w:rPr>
        <w:t xml:space="preserve">　</w:t>
      </w:r>
      <w:r w:rsidRPr="007A4004">
        <w:rPr>
          <w:bCs/>
          <w:szCs w:val="21"/>
        </w:rPr>
        <w:t>（填</w:t>
      </w:r>
      <w:r w:rsidRPr="007A4004">
        <w:rPr>
          <w:bCs/>
          <w:szCs w:val="21"/>
        </w:rPr>
        <w:t>“</w:t>
      </w:r>
      <w:r w:rsidRPr="007A4004">
        <w:rPr>
          <w:bCs/>
          <w:szCs w:val="21"/>
        </w:rPr>
        <w:t>可再生</w:t>
      </w:r>
      <w:r w:rsidRPr="007A4004">
        <w:rPr>
          <w:bCs/>
          <w:szCs w:val="21"/>
        </w:rPr>
        <w:t>”</w:t>
      </w:r>
      <w:r w:rsidRPr="007A4004">
        <w:rPr>
          <w:bCs/>
          <w:szCs w:val="21"/>
        </w:rPr>
        <w:t>或</w:t>
      </w:r>
      <w:r w:rsidRPr="007A4004">
        <w:rPr>
          <w:bCs/>
          <w:szCs w:val="21"/>
        </w:rPr>
        <w:t>“</w:t>
      </w:r>
      <w:r w:rsidRPr="007A4004">
        <w:rPr>
          <w:bCs/>
          <w:szCs w:val="21"/>
        </w:rPr>
        <w:t>不可再生</w:t>
      </w:r>
      <w:r w:rsidRPr="007A4004">
        <w:rPr>
          <w:bCs/>
          <w:szCs w:val="21"/>
        </w:rPr>
        <w:t>”</w:t>
      </w:r>
      <w:r w:rsidRPr="007A4004">
        <w:rPr>
          <w:bCs/>
          <w:szCs w:val="21"/>
        </w:rPr>
        <w:t>）能源；完全燃烧</w:t>
      </w:r>
      <w:r w:rsidRPr="007A4004">
        <w:rPr>
          <w:bCs/>
          <w:szCs w:val="21"/>
        </w:rPr>
        <w:t>0.1m</w:t>
      </w:r>
      <w:r w:rsidRPr="007A4004">
        <w:rPr>
          <w:bCs/>
          <w:szCs w:val="21"/>
          <w:vertAlign w:val="superscript"/>
        </w:rPr>
        <w:t>3</w:t>
      </w:r>
      <w:r w:rsidRPr="007A4004">
        <w:rPr>
          <w:bCs/>
          <w:szCs w:val="21"/>
        </w:rPr>
        <w:t>天然气可放出</w:t>
      </w:r>
      <w:r w:rsidRPr="007A4004">
        <w:rPr>
          <w:bCs/>
          <w:szCs w:val="21"/>
          <w:u w:val="single"/>
        </w:rPr>
        <w:t xml:space="preserve">　</w:t>
      </w:r>
      <w:r w:rsidRPr="007A4004">
        <w:rPr>
          <w:bCs/>
          <w:szCs w:val="21"/>
          <w:u w:val="single"/>
        </w:rPr>
        <w:t xml:space="preserve">   </w:t>
      </w:r>
      <w:r w:rsidRPr="007A4004">
        <w:rPr>
          <w:bCs/>
          <w:szCs w:val="21"/>
          <w:u w:val="single"/>
        </w:rPr>
        <w:t xml:space="preserve">　</w:t>
      </w:r>
      <w:r w:rsidRPr="007A4004">
        <w:rPr>
          <w:bCs/>
          <w:szCs w:val="21"/>
        </w:rPr>
        <w:t>J</w:t>
      </w:r>
      <w:r w:rsidRPr="007A4004">
        <w:rPr>
          <w:bCs/>
          <w:szCs w:val="21"/>
        </w:rPr>
        <w:t>的热量（天然气热值为</w:t>
      </w:r>
      <w:r w:rsidRPr="007A4004">
        <w:rPr>
          <w:bCs/>
          <w:szCs w:val="21"/>
        </w:rPr>
        <w:t>3.2×10</w:t>
      </w:r>
      <w:r w:rsidRPr="007A4004">
        <w:rPr>
          <w:bCs/>
          <w:szCs w:val="21"/>
          <w:vertAlign w:val="superscript"/>
        </w:rPr>
        <w:t>7</w:t>
      </w:r>
      <w:r w:rsidRPr="007A4004">
        <w:rPr>
          <w:bCs/>
          <w:szCs w:val="21"/>
        </w:rPr>
        <w:t>J/m</w:t>
      </w:r>
      <w:r w:rsidRPr="007A4004">
        <w:rPr>
          <w:bCs/>
          <w:szCs w:val="21"/>
          <w:vertAlign w:val="superscript"/>
        </w:rPr>
        <w:t>3</w:t>
      </w:r>
      <w:r w:rsidRPr="007A4004">
        <w:rPr>
          <w:bCs/>
          <w:szCs w:val="21"/>
        </w:rPr>
        <w:t>）。</w:t>
      </w:r>
    </w:p>
    <w:p w:rsidR="00D601DC" w:rsidRPr="007A4004" w:rsidRDefault="00D601DC" w:rsidP="00D601DC">
      <w:pPr>
        <w:adjustRightInd w:val="0"/>
        <w:spacing w:line="360" w:lineRule="auto"/>
        <w:jc w:val="left"/>
        <w:rPr>
          <w:bCs/>
          <w:color w:val="000000"/>
          <w:szCs w:val="21"/>
        </w:rPr>
      </w:pPr>
      <w:r w:rsidRPr="007A4004">
        <w:rPr>
          <w:b/>
        </w:rPr>
        <w:t>32.</w:t>
      </w:r>
      <w:r w:rsidRPr="007A4004">
        <w:rPr>
          <w:b/>
          <w:szCs w:val="21"/>
        </w:rPr>
        <w:t>（</w:t>
      </w:r>
      <w:r w:rsidRPr="007A4004">
        <w:rPr>
          <w:b/>
          <w:szCs w:val="21"/>
        </w:rPr>
        <w:t>2019</w:t>
      </w:r>
      <w:r w:rsidRPr="007A4004">
        <w:rPr>
          <w:b/>
          <w:szCs w:val="21"/>
        </w:rPr>
        <w:t>沈阳）</w:t>
      </w:r>
      <w:r w:rsidRPr="007A4004">
        <w:rPr>
          <w:bCs/>
          <w:color w:val="000000"/>
          <w:szCs w:val="21"/>
        </w:rPr>
        <w:t>核能属于</w:t>
      </w:r>
      <w:r w:rsidRPr="007A4004">
        <w:rPr>
          <w:bCs/>
          <w:szCs w:val="21"/>
          <w:u w:val="single"/>
        </w:rPr>
        <w:t xml:space="preserve">　</w:t>
      </w:r>
      <w:r w:rsidRPr="007A4004">
        <w:rPr>
          <w:bCs/>
          <w:szCs w:val="21"/>
          <w:u w:val="single"/>
        </w:rPr>
        <w:t xml:space="preserve">   </w:t>
      </w:r>
      <w:r w:rsidRPr="007A4004">
        <w:rPr>
          <w:bCs/>
          <w:color w:val="000000"/>
          <w:szCs w:val="21"/>
        </w:rPr>
        <w:t>（选填</w:t>
      </w:r>
      <w:r w:rsidRPr="007A4004">
        <w:rPr>
          <w:bCs/>
          <w:color w:val="000000"/>
          <w:szCs w:val="21"/>
        </w:rPr>
        <w:t>“</w:t>
      </w:r>
      <w:r w:rsidRPr="007A4004">
        <w:rPr>
          <w:bCs/>
          <w:color w:val="000000"/>
          <w:szCs w:val="21"/>
        </w:rPr>
        <w:t>可</w:t>
      </w:r>
      <w:r w:rsidRPr="007A4004">
        <w:rPr>
          <w:bCs/>
          <w:color w:val="000000"/>
          <w:szCs w:val="21"/>
        </w:rPr>
        <w:t>”</w:t>
      </w:r>
      <w:r w:rsidRPr="007A4004">
        <w:rPr>
          <w:bCs/>
          <w:color w:val="000000"/>
          <w:szCs w:val="21"/>
        </w:rPr>
        <w:t>或</w:t>
      </w:r>
      <w:r w:rsidRPr="007A4004">
        <w:rPr>
          <w:bCs/>
          <w:color w:val="000000"/>
          <w:szCs w:val="21"/>
        </w:rPr>
        <w:t>“</w:t>
      </w:r>
      <w:r w:rsidRPr="007A4004">
        <w:rPr>
          <w:bCs/>
          <w:color w:val="000000"/>
          <w:szCs w:val="21"/>
        </w:rPr>
        <w:t>不可</w:t>
      </w:r>
      <w:r w:rsidRPr="007A4004">
        <w:rPr>
          <w:bCs/>
          <w:color w:val="000000"/>
          <w:szCs w:val="21"/>
        </w:rPr>
        <w:t>”</w:t>
      </w:r>
      <w:r w:rsidRPr="007A4004">
        <w:rPr>
          <w:bCs/>
          <w:color w:val="000000"/>
          <w:szCs w:val="21"/>
        </w:rPr>
        <w:t>）再生能源。</w:t>
      </w:r>
      <w:r w:rsidRPr="007A4004">
        <w:rPr>
          <w:bCs/>
          <w:color w:val="000000"/>
          <w:szCs w:val="21"/>
        </w:rPr>
        <w:t>1g</w:t>
      </w:r>
      <w:r w:rsidRPr="007A4004">
        <w:rPr>
          <w:bCs/>
          <w:color w:val="000000"/>
          <w:szCs w:val="21"/>
        </w:rPr>
        <w:t>铀</w:t>
      </w:r>
      <w:r w:rsidRPr="007A4004">
        <w:rPr>
          <w:bCs/>
          <w:color w:val="000000"/>
          <w:szCs w:val="21"/>
        </w:rPr>
        <w:t>235</w:t>
      </w:r>
      <w:r w:rsidRPr="007A4004">
        <w:rPr>
          <w:bCs/>
          <w:color w:val="000000"/>
          <w:szCs w:val="21"/>
        </w:rPr>
        <w:t>全部裂变释放的能量相当于</w:t>
      </w:r>
      <w:r w:rsidRPr="007A4004">
        <w:rPr>
          <w:bCs/>
          <w:color w:val="000000"/>
          <w:szCs w:val="21"/>
        </w:rPr>
        <w:t>2100kg</w:t>
      </w:r>
      <w:r w:rsidRPr="007A4004">
        <w:rPr>
          <w:bCs/>
          <w:color w:val="000000"/>
          <w:szCs w:val="21"/>
        </w:rPr>
        <w:t>的煤完全燃烧放出的热量。若这些热量被</w:t>
      </w:r>
      <w:r w:rsidRPr="007A4004">
        <w:rPr>
          <w:bCs/>
          <w:color w:val="000000"/>
          <w:szCs w:val="21"/>
        </w:rPr>
        <w:t>0℃</w:t>
      </w:r>
      <w:r w:rsidRPr="007A4004">
        <w:rPr>
          <w:bCs/>
          <w:color w:val="000000"/>
          <w:szCs w:val="21"/>
        </w:rPr>
        <w:t>的水完全吸收，则在</w:t>
      </w:r>
      <w:r w:rsidRPr="007A4004">
        <w:rPr>
          <w:bCs/>
          <w:color w:val="000000"/>
          <w:szCs w:val="21"/>
        </w:rPr>
        <w:t>1</w:t>
      </w:r>
      <w:r w:rsidRPr="007A4004">
        <w:rPr>
          <w:bCs/>
          <w:color w:val="000000"/>
          <w:szCs w:val="21"/>
        </w:rPr>
        <w:t>标准大气压下，最多可以将</w:t>
      </w:r>
      <w:r w:rsidRPr="007A4004">
        <w:rPr>
          <w:bCs/>
          <w:color w:val="000000"/>
          <w:szCs w:val="21"/>
          <w:u w:val="single"/>
        </w:rPr>
        <w:t xml:space="preserve">     </w:t>
      </w:r>
      <w:r w:rsidRPr="007A4004">
        <w:rPr>
          <w:bCs/>
          <w:color w:val="000000"/>
          <w:szCs w:val="21"/>
        </w:rPr>
        <w:t>kg</w:t>
      </w:r>
      <w:r w:rsidRPr="007A4004">
        <w:rPr>
          <w:bCs/>
          <w:color w:val="000000"/>
          <w:szCs w:val="21"/>
        </w:rPr>
        <w:t>的水从</w:t>
      </w:r>
      <w:r w:rsidRPr="007A4004">
        <w:rPr>
          <w:bCs/>
          <w:color w:val="000000"/>
          <w:szCs w:val="21"/>
        </w:rPr>
        <w:t>0℃</w:t>
      </w:r>
      <w:r w:rsidRPr="007A4004">
        <w:rPr>
          <w:bCs/>
          <w:color w:val="000000"/>
          <w:szCs w:val="21"/>
        </w:rPr>
        <w:t>刚好加热至沸腾。【水的比热容为</w:t>
      </w:r>
      <w:r w:rsidRPr="007A4004">
        <w:rPr>
          <w:bCs/>
          <w:color w:val="000000"/>
          <w:szCs w:val="21"/>
        </w:rPr>
        <w:t>4.2×10</w:t>
      </w:r>
      <w:r w:rsidRPr="007A4004">
        <w:rPr>
          <w:bCs/>
          <w:color w:val="000000"/>
          <w:szCs w:val="21"/>
          <w:vertAlign w:val="superscript"/>
        </w:rPr>
        <w:t>3</w:t>
      </w:r>
      <w:r w:rsidRPr="007A4004">
        <w:rPr>
          <w:bCs/>
          <w:color w:val="000000"/>
          <w:szCs w:val="21"/>
        </w:rPr>
        <w:t>J/ (kg·℃)</w:t>
      </w:r>
      <w:r w:rsidRPr="007A4004">
        <w:rPr>
          <w:bCs/>
          <w:color w:val="000000"/>
          <w:szCs w:val="21"/>
        </w:rPr>
        <w:t>，煤的热值为</w:t>
      </w:r>
      <w:r w:rsidRPr="007A4004">
        <w:rPr>
          <w:bCs/>
          <w:color w:val="000000"/>
          <w:szCs w:val="21"/>
        </w:rPr>
        <w:t>3×10</w:t>
      </w:r>
      <w:r w:rsidRPr="007A4004">
        <w:rPr>
          <w:bCs/>
          <w:color w:val="000000"/>
          <w:szCs w:val="21"/>
          <w:vertAlign w:val="superscript"/>
        </w:rPr>
        <w:t>7</w:t>
      </w:r>
      <w:r w:rsidRPr="007A4004">
        <w:rPr>
          <w:bCs/>
          <w:color w:val="000000"/>
          <w:szCs w:val="21"/>
        </w:rPr>
        <w:t>J/kg</w:t>
      </w:r>
      <w:r w:rsidRPr="007A4004">
        <w:rPr>
          <w:bCs/>
          <w:color w:val="000000"/>
          <w:szCs w:val="21"/>
        </w:rPr>
        <w:t>】</w:t>
      </w:r>
    </w:p>
    <w:p w:rsidR="00D601DC" w:rsidRPr="007A4004" w:rsidRDefault="00D601DC" w:rsidP="00D601DC">
      <w:pPr>
        <w:spacing w:line="360" w:lineRule="auto"/>
        <w:ind w:leftChars="-1" w:left="-2"/>
        <w:rPr>
          <w:b/>
          <w:szCs w:val="21"/>
        </w:rPr>
      </w:pPr>
      <w:r w:rsidRPr="007A4004">
        <w:rPr>
          <w:b/>
          <w:szCs w:val="21"/>
        </w:rPr>
        <w:t>三．简答题（</w:t>
      </w:r>
      <w:r w:rsidRPr="007A4004">
        <w:rPr>
          <w:b/>
          <w:szCs w:val="21"/>
        </w:rPr>
        <w:t>33</w:t>
      </w:r>
      <w:r w:rsidRPr="007A4004">
        <w:rPr>
          <w:b/>
          <w:szCs w:val="21"/>
        </w:rPr>
        <w:t>题</w:t>
      </w:r>
      <w:r w:rsidRPr="007A4004">
        <w:rPr>
          <w:b/>
          <w:szCs w:val="21"/>
        </w:rPr>
        <w:t>6</w:t>
      </w:r>
      <w:r w:rsidRPr="007A4004">
        <w:rPr>
          <w:b/>
          <w:szCs w:val="21"/>
        </w:rPr>
        <w:t>分，</w:t>
      </w:r>
      <w:r w:rsidRPr="007A4004">
        <w:rPr>
          <w:b/>
          <w:szCs w:val="21"/>
        </w:rPr>
        <w:t>34</w:t>
      </w:r>
      <w:r w:rsidRPr="007A4004">
        <w:rPr>
          <w:b/>
          <w:szCs w:val="21"/>
        </w:rPr>
        <w:t>题</w:t>
      </w:r>
      <w:r w:rsidRPr="007A4004">
        <w:rPr>
          <w:b/>
          <w:szCs w:val="21"/>
        </w:rPr>
        <w:t>5</w:t>
      </w:r>
      <w:r w:rsidRPr="007A4004">
        <w:rPr>
          <w:b/>
          <w:szCs w:val="21"/>
        </w:rPr>
        <w:t>分，共</w:t>
      </w:r>
      <w:r w:rsidRPr="007A4004">
        <w:rPr>
          <w:b/>
          <w:szCs w:val="21"/>
        </w:rPr>
        <w:t>11</w:t>
      </w:r>
      <w:r w:rsidRPr="007A4004">
        <w:rPr>
          <w:b/>
          <w:szCs w:val="21"/>
        </w:rPr>
        <w:t>分）</w:t>
      </w:r>
    </w:p>
    <w:p w:rsidR="00D601DC" w:rsidRPr="007A4004" w:rsidRDefault="00D601DC" w:rsidP="00D601DC">
      <w:pPr>
        <w:adjustRightInd w:val="0"/>
        <w:spacing w:line="360" w:lineRule="auto"/>
        <w:jc w:val="left"/>
        <w:rPr>
          <w:szCs w:val="21"/>
        </w:rPr>
      </w:pPr>
      <w:r w:rsidRPr="007A4004">
        <w:rPr>
          <w:b/>
        </w:rPr>
        <w:t>33</w:t>
      </w:r>
      <w:r w:rsidRPr="007A4004">
        <w:rPr>
          <w:kern w:val="0"/>
          <w:szCs w:val="21"/>
        </w:rPr>
        <w:t>.</w:t>
      </w:r>
      <w:r w:rsidRPr="007A4004">
        <w:rPr>
          <w:b/>
          <w:szCs w:val="21"/>
        </w:rPr>
        <w:t>（</w:t>
      </w:r>
      <w:r w:rsidRPr="007A4004">
        <w:rPr>
          <w:b/>
          <w:szCs w:val="21"/>
        </w:rPr>
        <w:t>2019</w:t>
      </w:r>
      <w:r w:rsidRPr="007A4004">
        <w:rPr>
          <w:b/>
          <w:szCs w:val="21"/>
        </w:rPr>
        <w:t>新疆建设兵团）</w:t>
      </w:r>
      <w:r w:rsidRPr="007A4004">
        <w:rPr>
          <w:szCs w:val="21"/>
        </w:rPr>
        <w:t>2019</w:t>
      </w:r>
      <w:r w:rsidRPr="007A4004">
        <w:rPr>
          <w:szCs w:val="21"/>
        </w:rPr>
        <w:t>年</w:t>
      </w:r>
      <w:r w:rsidRPr="007A4004">
        <w:rPr>
          <w:szCs w:val="21"/>
        </w:rPr>
        <w:t>4</w:t>
      </w:r>
      <w:r w:rsidRPr="007A4004">
        <w:rPr>
          <w:szCs w:val="21"/>
        </w:rPr>
        <w:t>月</w:t>
      </w:r>
      <w:r w:rsidRPr="007A4004">
        <w:rPr>
          <w:szCs w:val="21"/>
        </w:rPr>
        <w:t>10</w:t>
      </w:r>
      <w:r w:rsidRPr="007A4004">
        <w:rPr>
          <w:szCs w:val="21"/>
        </w:rPr>
        <w:t>日，人类发布了首张黑洞照片，为解开星系演化之谜提供了宝贵资枓。</w:t>
      </w:r>
    </w:p>
    <w:p w:rsidR="00D601DC" w:rsidRPr="007A4004" w:rsidRDefault="00D601DC" w:rsidP="00D601DC">
      <w:pPr>
        <w:adjustRightInd w:val="0"/>
        <w:spacing w:line="360" w:lineRule="auto"/>
        <w:jc w:val="left"/>
        <w:rPr>
          <w:szCs w:val="21"/>
        </w:rPr>
      </w:pPr>
      <w:r w:rsidRPr="007A4004">
        <w:rPr>
          <w:szCs w:val="21"/>
        </w:rPr>
        <w:t>（</w:t>
      </w:r>
      <w:r w:rsidRPr="007A4004">
        <w:rPr>
          <w:szCs w:val="21"/>
        </w:rPr>
        <w:t>1</w:t>
      </w:r>
      <w:r w:rsidRPr="007A4004">
        <w:rPr>
          <w:szCs w:val="21"/>
        </w:rPr>
        <w:t>）质量巨大的天体，像太阳一样，其内部一直发生着核</w:t>
      </w:r>
      <w:r w:rsidRPr="007A4004">
        <w:rPr>
          <w:szCs w:val="21"/>
          <w:u w:val="single"/>
        </w:rPr>
        <w:t xml:space="preserve">        </w:t>
      </w:r>
      <w:r w:rsidRPr="007A4004">
        <w:rPr>
          <w:szCs w:val="21"/>
        </w:rPr>
        <w:t>（填</w:t>
      </w:r>
      <w:proofErr w:type="gramStart"/>
      <w:r w:rsidRPr="007A4004">
        <w:rPr>
          <w:szCs w:val="21"/>
        </w:rPr>
        <w:t>“</w:t>
      </w:r>
      <w:proofErr w:type="gramEnd"/>
      <w:r w:rsidRPr="007A4004">
        <w:rPr>
          <w:szCs w:val="21"/>
        </w:rPr>
        <w:t>聚变</w:t>
      </w:r>
      <w:r w:rsidRPr="007A4004">
        <w:rPr>
          <w:szCs w:val="21"/>
        </w:rPr>
        <w:t>"</w:t>
      </w:r>
      <w:r w:rsidRPr="007A4004">
        <w:rPr>
          <w:szCs w:val="21"/>
        </w:rPr>
        <w:t>或</w:t>
      </w:r>
      <w:r w:rsidRPr="007A4004">
        <w:rPr>
          <w:szCs w:val="21"/>
        </w:rPr>
        <w:t>“</w:t>
      </w:r>
      <w:r w:rsidRPr="007A4004">
        <w:rPr>
          <w:szCs w:val="21"/>
        </w:rPr>
        <w:t>裂变</w:t>
      </w:r>
      <w:r w:rsidRPr="007A4004">
        <w:rPr>
          <w:szCs w:val="21"/>
        </w:rPr>
        <w:t>”</w:t>
      </w:r>
      <w:r w:rsidRPr="007A4004">
        <w:rPr>
          <w:szCs w:val="21"/>
        </w:rPr>
        <w:t>反应，并</w:t>
      </w:r>
      <w:r w:rsidRPr="007A4004">
        <w:rPr>
          <w:szCs w:val="21"/>
          <w:u w:val="single"/>
        </w:rPr>
        <w:t xml:space="preserve">        </w:t>
      </w:r>
      <w:r w:rsidRPr="007A4004">
        <w:rPr>
          <w:szCs w:val="21"/>
        </w:rPr>
        <w:t>（填</w:t>
      </w:r>
      <w:proofErr w:type="gramStart"/>
      <w:r w:rsidRPr="007A4004">
        <w:rPr>
          <w:szCs w:val="21"/>
        </w:rPr>
        <w:t>“</w:t>
      </w:r>
      <w:proofErr w:type="gramEnd"/>
      <w:r w:rsidRPr="007A4004">
        <w:rPr>
          <w:szCs w:val="21"/>
        </w:rPr>
        <w:t>吸收</w:t>
      </w:r>
      <w:r w:rsidRPr="007A4004">
        <w:rPr>
          <w:szCs w:val="21"/>
        </w:rPr>
        <w:t>"</w:t>
      </w:r>
      <w:r w:rsidRPr="007A4004">
        <w:rPr>
          <w:szCs w:val="21"/>
        </w:rPr>
        <w:t>或</w:t>
      </w:r>
      <w:r w:rsidRPr="007A4004">
        <w:rPr>
          <w:szCs w:val="21"/>
        </w:rPr>
        <w:t>“</w:t>
      </w:r>
      <w:r w:rsidRPr="007A4004">
        <w:rPr>
          <w:szCs w:val="21"/>
        </w:rPr>
        <w:t>释放</w:t>
      </w:r>
      <w:r w:rsidRPr="007A4004">
        <w:rPr>
          <w:szCs w:val="21"/>
        </w:rPr>
        <w:t>”</w:t>
      </w:r>
      <w:r w:rsidRPr="007A4004">
        <w:rPr>
          <w:szCs w:val="21"/>
        </w:rPr>
        <w:t>）大量的能量，当天体的能量即将耗尽时</w:t>
      </w:r>
      <w:r w:rsidRPr="007A4004">
        <w:rPr>
          <w:szCs w:val="21"/>
        </w:rPr>
        <w:t>.</w:t>
      </w:r>
      <w:r w:rsidRPr="007A4004">
        <w:rPr>
          <w:szCs w:val="21"/>
        </w:rPr>
        <w:t>在自身</w:t>
      </w:r>
      <w:r w:rsidRPr="007A4004">
        <w:rPr>
          <w:szCs w:val="21"/>
          <w:u w:val="single"/>
        </w:rPr>
        <w:t xml:space="preserve">        </w:t>
      </w:r>
      <w:r w:rsidRPr="007A4004">
        <w:rPr>
          <w:szCs w:val="21"/>
        </w:rPr>
        <w:t>（填</w:t>
      </w:r>
      <w:r w:rsidRPr="007A4004">
        <w:rPr>
          <w:szCs w:val="21"/>
        </w:rPr>
        <w:t>“</w:t>
      </w:r>
      <w:r w:rsidRPr="007A4004">
        <w:rPr>
          <w:szCs w:val="21"/>
        </w:rPr>
        <w:t>重力</w:t>
      </w:r>
      <w:r w:rsidRPr="007A4004">
        <w:rPr>
          <w:szCs w:val="21"/>
        </w:rPr>
        <w:t>”</w:t>
      </w:r>
      <w:r w:rsidRPr="007A4004">
        <w:rPr>
          <w:szCs w:val="21"/>
        </w:rPr>
        <w:t>或</w:t>
      </w:r>
      <w:r w:rsidRPr="007A4004">
        <w:rPr>
          <w:szCs w:val="21"/>
        </w:rPr>
        <w:t>“</w:t>
      </w:r>
      <w:r w:rsidRPr="007A4004">
        <w:rPr>
          <w:szCs w:val="21"/>
        </w:rPr>
        <w:t>惯性</w:t>
      </w:r>
      <w:r w:rsidRPr="007A4004">
        <w:rPr>
          <w:szCs w:val="21"/>
        </w:rPr>
        <w:t>”</w:t>
      </w:r>
      <w:r w:rsidRPr="007A4004">
        <w:rPr>
          <w:szCs w:val="21"/>
        </w:rPr>
        <w:t>）的作用下发生塌缩，就形成了黑洞。</w:t>
      </w:r>
    </w:p>
    <w:p w:rsidR="00D601DC" w:rsidRPr="007A4004" w:rsidRDefault="00D601DC" w:rsidP="00D601DC">
      <w:pPr>
        <w:adjustRightInd w:val="0"/>
        <w:spacing w:line="360" w:lineRule="auto"/>
        <w:jc w:val="left"/>
        <w:rPr>
          <w:szCs w:val="21"/>
        </w:rPr>
      </w:pPr>
      <w:r w:rsidRPr="007A4004">
        <w:rPr>
          <w:szCs w:val="21"/>
        </w:rPr>
        <w:t>（</w:t>
      </w:r>
      <w:r w:rsidRPr="007A4004">
        <w:rPr>
          <w:szCs w:val="21"/>
        </w:rPr>
        <w:t>2</w:t>
      </w:r>
      <w:r w:rsidRPr="007A4004">
        <w:rPr>
          <w:szCs w:val="21"/>
        </w:rPr>
        <w:t>）照片中的黑洞距离我们</w:t>
      </w:r>
      <w:r w:rsidRPr="007A4004">
        <w:rPr>
          <w:szCs w:val="21"/>
        </w:rPr>
        <w:t>5500</w:t>
      </w:r>
      <w:r w:rsidRPr="007A4004">
        <w:rPr>
          <w:szCs w:val="21"/>
        </w:rPr>
        <w:t>万</w:t>
      </w:r>
      <w:r w:rsidRPr="007A4004">
        <w:rPr>
          <w:szCs w:val="21"/>
          <w:u w:val="single"/>
        </w:rPr>
        <w:t xml:space="preserve">        </w:t>
      </w:r>
      <w:r w:rsidRPr="007A4004">
        <w:rPr>
          <w:szCs w:val="21"/>
        </w:rPr>
        <w:t>（填</w:t>
      </w:r>
      <w:r w:rsidRPr="007A4004">
        <w:rPr>
          <w:szCs w:val="21"/>
        </w:rPr>
        <w:t>“</w:t>
      </w:r>
      <w:r w:rsidRPr="007A4004">
        <w:rPr>
          <w:szCs w:val="21"/>
        </w:rPr>
        <w:t>年</w:t>
      </w:r>
      <w:r w:rsidRPr="007A4004">
        <w:rPr>
          <w:szCs w:val="21"/>
        </w:rPr>
        <w:t>”</w:t>
      </w:r>
      <w:r w:rsidRPr="007A4004">
        <w:rPr>
          <w:szCs w:val="21"/>
        </w:rPr>
        <w:t>或</w:t>
      </w:r>
      <w:proofErr w:type="gramStart"/>
      <w:r w:rsidRPr="007A4004">
        <w:rPr>
          <w:szCs w:val="21"/>
        </w:rPr>
        <w:t>“</w:t>
      </w:r>
      <w:proofErr w:type="gramEnd"/>
      <w:r w:rsidRPr="007A4004">
        <w:rPr>
          <w:szCs w:val="21"/>
        </w:rPr>
        <w:t>光年</w:t>
      </w:r>
      <w:r w:rsidRPr="007A4004">
        <w:rPr>
          <w:szCs w:val="21"/>
        </w:rPr>
        <w:t>"</w:t>
      </w:r>
      <w:r w:rsidRPr="007A4004">
        <w:rPr>
          <w:szCs w:val="21"/>
        </w:rPr>
        <w:t>），它是根据接收到的高能射线经过计</w:t>
      </w:r>
      <w:proofErr w:type="gramStart"/>
      <w:r w:rsidRPr="007A4004">
        <w:rPr>
          <w:szCs w:val="21"/>
        </w:rPr>
        <w:t>箅</w:t>
      </w:r>
      <w:proofErr w:type="gramEnd"/>
      <w:r w:rsidRPr="007A4004">
        <w:rPr>
          <w:szCs w:val="21"/>
        </w:rPr>
        <w:t>机处理而形成的，高能射线的传播速度为</w:t>
      </w:r>
      <w:r w:rsidRPr="007A4004">
        <w:rPr>
          <w:szCs w:val="21"/>
          <w:u w:val="single"/>
        </w:rPr>
        <w:t xml:space="preserve">        </w:t>
      </w:r>
      <w:r w:rsidRPr="007A4004">
        <w:rPr>
          <w:szCs w:val="21"/>
        </w:rPr>
        <w:t>m/s</w:t>
      </w:r>
      <w:r w:rsidRPr="007A4004">
        <w:rPr>
          <w:szCs w:val="21"/>
        </w:rPr>
        <w:t>；研究人员在计算机屏幕上将黑洞边缘环状（明亮）部分用红色显示，红光</w:t>
      </w:r>
      <w:r w:rsidRPr="007A4004">
        <w:rPr>
          <w:szCs w:val="21"/>
          <w:u w:val="single"/>
        </w:rPr>
        <w:t xml:space="preserve">        </w:t>
      </w:r>
      <w:r w:rsidRPr="007A4004">
        <w:rPr>
          <w:szCs w:val="21"/>
        </w:rPr>
        <w:t>（填</w:t>
      </w:r>
      <w:proofErr w:type="gramStart"/>
      <w:r w:rsidRPr="007A4004">
        <w:rPr>
          <w:szCs w:val="21"/>
        </w:rPr>
        <w:t>“</w:t>
      </w:r>
      <w:proofErr w:type="gramEnd"/>
      <w:r w:rsidRPr="007A4004">
        <w:rPr>
          <w:szCs w:val="21"/>
        </w:rPr>
        <w:t>属于</w:t>
      </w:r>
      <w:r w:rsidRPr="007A4004">
        <w:rPr>
          <w:szCs w:val="21"/>
        </w:rPr>
        <w:t>"</w:t>
      </w:r>
      <w:r w:rsidRPr="007A4004">
        <w:rPr>
          <w:szCs w:val="21"/>
        </w:rPr>
        <w:t>或</w:t>
      </w:r>
      <w:r w:rsidRPr="007A4004">
        <w:rPr>
          <w:szCs w:val="21"/>
        </w:rPr>
        <w:t>“</w:t>
      </w:r>
      <w:r w:rsidRPr="007A4004">
        <w:rPr>
          <w:szCs w:val="21"/>
        </w:rPr>
        <w:t>不属于</w:t>
      </w:r>
      <w:r w:rsidRPr="007A4004">
        <w:rPr>
          <w:szCs w:val="21"/>
        </w:rPr>
        <w:t>”</w:t>
      </w:r>
      <w:r w:rsidRPr="007A4004">
        <w:rPr>
          <w:szCs w:val="21"/>
        </w:rPr>
        <w:t>）光的三原色。</w:t>
      </w:r>
    </w:p>
    <w:p w:rsidR="00D601DC" w:rsidRPr="007A4004" w:rsidRDefault="00D601DC" w:rsidP="00D601DC">
      <w:pPr>
        <w:spacing w:line="360" w:lineRule="auto"/>
        <w:jc w:val="left"/>
        <w:rPr>
          <w:szCs w:val="21"/>
        </w:rPr>
      </w:pPr>
      <w:r>
        <w:rPr>
          <w:noProof/>
          <w:szCs w:val="21"/>
        </w:rPr>
        <w:drawing>
          <wp:inline distT="0" distB="0" distL="0" distR="0">
            <wp:extent cx="1533525" cy="100012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33525" cy="1000125"/>
                    </a:xfrm>
                    <a:prstGeom prst="rect">
                      <a:avLst/>
                    </a:prstGeom>
                    <a:noFill/>
                    <a:ln>
                      <a:noFill/>
                    </a:ln>
                  </pic:spPr>
                </pic:pic>
              </a:graphicData>
            </a:graphic>
          </wp:inline>
        </w:drawing>
      </w:r>
    </w:p>
    <w:p w:rsidR="00D601DC" w:rsidRPr="007A4004" w:rsidRDefault="00D601DC" w:rsidP="00D601DC">
      <w:pPr>
        <w:adjustRightInd w:val="0"/>
        <w:spacing w:line="360" w:lineRule="auto"/>
        <w:jc w:val="left"/>
        <w:rPr>
          <w:bCs/>
          <w:szCs w:val="21"/>
        </w:rPr>
      </w:pPr>
      <w:r w:rsidRPr="007A4004">
        <w:rPr>
          <w:b/>
        </w:rPr>
        <w:t>34</w:t>
      </w:r>
      <w:r w:rsidRPr="007A4004">
        <w:rPr>
          <w:bCs/>
          <w:color w:val="0000FF"/>
          <w:szCs w:val="21"/>
        </w:rPr>
        <w:t>.</w:t>
      </w:r>
      <w:r w:rsidRPr="007A4004">
        <w:rPr>
          <w:b/>
          <w:bCs/>
          <w:color w:val="000000"/>
          <w:szCs w:val="21"/>
        </w:rPr>
        <w:t>（</w:t>
      </w:r>
      <w:r w:rsidRPr="007A4004">
        <w:rPr>
          <w:b/>
          <w:bCs/>
          <w:color w:val="000000"/>
          <w:szCs w:val="21"/>
        </w:rPr>
        <w:t>2019</w:t>
      </w:r>
      <w:r w:rsidRPr="007A4004">
        <w:rPr>
          <w:b/>
          <w:bCs/>
          <w:color w:val="000000"/>
          <w:szCs w:val="21"/>
        </w:rPr>
        <w:t>舟山</w:t>
      </w:r>
      <w:r w:rsidRPr="007A4004">
        <w:rPr>
          <w:b/>
          <w:szCs w:val="21"/>
        </w:rPr>
        <w:t>）</w:t>
      </w:r>
      <w:r w:rsidRPr="007A4004">
        <w:rPr>
          <w:bCs/>
          <w:szCs w:val="21"/>
        </w:rPr>
        <w:t>2019</w:t>
      </w:r>
      <w:r w:rsidRPr="007A4004">
        <w:rPr>
          <w:bCs/>
          <w:szCs w:val="21"/>
        </w:rPr>
        <w:t>年</w:t>
      </w:r>
      <w:r w:rsidRPr="007A4004">
        <w:rPr>
          <w:bCs/>
          <w:szCs w:val="21"/>
        </w:rPr>
        <w:t>1</w:t>
      </w:r>
      <w:r w:rsidRPr="007A4004">
        <w:rPr>
          <w:bCs/>
          <w:szCs w:val="21"/>
        </w:rPr>
        <w:t>月，嫦娥四号月球探测器成功着落月球背面，它是人类首次着落月球背面的探测器。</w:t>
      </w:r>
    </w:p>
    <w:p w:rsidR="00D601DC" w:rsidRPr="007A4004" w:rsidRDefault="00D601DC" w:rsidP="00D601DC">
      <w:pPr>
        <w:widowControl/>
        <w:adjustRightInd w:val="0"/>
        <w:spacing w:line="360" w:lineRule="auto"/>
        <w:jc w:val="left"/>
        <w:rPr>
          <w:bCs/>
          <w:szCs w:val="21"/>
        </w:rPr>
      </w:pPr>
      <w:r w:rsidRPr="007A4004">
        <w:rPr>
          <w:bCs/>
          <w:szCs w:val="21"/>
        </w:rPr>
        <w:t>（</w:t>
      </w:r>
      <w:r w:rsidRPr="007A4004">
        <w:rPr>
          <w:bCs/>
          <w:szCs w:val="21"/>
        </w:rPr>
        <w:t>1</w:t>
      </w:r>
      <w:r w:rsidRPr="007A4004">
        <w:rPr>
          <w:bCs/>
          <w:szCs w:val="21"/>
        </w:rPr>
        <w:t>）</w:t>
      </w:r>
      <w:r w:rsidRPr="007A4004">
        <w:rPr>
          <w:bCs/>
          <w:kern w:val="0"/>
          <w:szCs w:val="21"/>
        </w:rPr>
        <w:t>为抵御漫长而寒冷的月夜，嫦娥四号携带了小型核电池提供能量，该电池利用放射性核物质衰变产生的能量而发电，其能量转化的过程是</w:t>
      </w:r>
      <w:r w:rsidRPr="007A4004">
        <w:rPr>
          <w:bCs/>
          <w:szCs w:val="21"/>
          <w:u w:val="single"/>
        </w:rPr>
        <w:t xml:space="preserve">       </w:t>
      </w:r>
      <w:r w:rsidRPr="007A4004">
        <w:rPr>
          <w:bCs/>
          <w:szCs w:val="21"/>
        </w:rPr>
        <w:t>。</w:t>
      </w:r>
      <w:r w:rsidRPr="007A4004">
        <w:rPr>
          <w:bCs/>
          <w:szCs w:val="21"/>
        </w:rPr>
        <w:t>(2</w:t>
      </w:r>
      <w:r w:rsidRPr="007A4004">
        <w:rPr>
          <w:bCs/>
          <w:szCs w:val="21"/>
        </w:rPr>
        <w:t>分</w:t>
      </w:r>
      <w:r w:rsidRPr="007A4004">
        <w:rPr>
          <w:bCs/>
          <w:szCs w:val="21"/>
        </w:rPr>
        <w:t>)</w:t>
      </w:r>
    </w:p>
    <w:p w:rsidR="00D601DC" w:rsidRPr="007A4004" w:rsidRDefault="00D601DC" w:rsidP="00D601DC">
      <w:pPr>
        <w:adjustRightInd w:val="0"/>
        <w:spacing w:line="360" w:lineRule="auto"/>
        <w:jc w:val="left"/>
        <w:rPr>
          <w:bCs/>
          <w:kern w:val="0"/>
          <w:szCs w:val="21"/>
        </w:rPr>
      </w:pPr>
      <w:r w:rsidRPr="007A4004">
        <w:rPr>
          <w:bCs/>
          <w:szCs w:val="21"/>
        </w:rPr>
        <w:t>（</w:t>
      </w:r>
      <w:r w:rsidRPr="007A4004">
        <w:rPr>
          <w:bCs/>
          <w:szCs w:val="21"/>
        </w:rPr>
        <w:t>2</w:t>
      </w:r>
      <w:r w:rsidRPr="007A4004">
        <w:rPr>
          <w:bCs/>
          <w:szCs w:val="21"/>
        </w:rPr>
        <w:t>）</w:t>
      </w:r>
      <w:r w:rsidRPr="007A4004">
        <w:rPr>
          <w:bCs/>
          <w:kern w:val="0"/>
          <w:szCs w:val="21"/>
        </w:rPr>
        <w:t>人类在地球上只能看到月球正面的月相变化，但事实上，月球背面与正面有同等的光</w:t>
      </w:r>
      <w:r w:rsidRPr="007A4004">
        <w:rPr>
          <w:bCs/>
          <w:kern w:val="0"/>
          <w:szCs w:val="21"/>
        </w:rPr>
        <w:lastRenderedPageBreak/>
        <w:t>照机会。</w:t>
      </w:r>
    </w:p>
    <w:p w:rsidR="00D601DC" w:rsidRPr="007A4004" w:rsidRDefault="00D601DC" w:rsidP="00D601DC">
      <w:pPr>
        <w:adjustRightInd w:val="0"/>
        <w:spacing w:line="360" w:lineRule="auto"/>
        <w:jc w:val="left"/>
        <w:rPr>
          <w:bCs/>
          <w:szCs w:val="21"/>
        </w:rPr>
      </w:pPr>
      <w:r w:rsidRPr="007A4004">
        <w:rPr>
          <w:bCs/>
          <w:kern w:val="0"/>
          <w:szCs w:val="21"/>
        </w:rPr>
        <w:t>若月球正面的月相恰好是满月，此时月球背面呈现的</w:t>
      </w:r>
      <w:r w:rsidRPr="007A4004">
        <w:rPr>
          <w:bCs/>
          <w:kern w:val="0"/>
          <w:szCs w:val="21"/>
        </w:rPr>
        <w:t>“</w:t>
      </w:r>
      <w:r w:rsidRPr="007A4004">
        <w:rPr>
          <w:bCs/>
          <w:kern w:val="0"/>
          <w:szCs w:val="21"/>
        </w:rPr>
        <w:t>月相</w:t>
      </w:r>
      <w:r w:rsidRPr="007A4004">
        <w:rPr>
          <w:bCs/>
          <w:kern w:val="0"/>
          <w:szCs w:val="21"/>
        </w:rPr>
        <w:t>”</w:t>
      </w:r>
      <w:r w:rsidRPr="007A4004">
        <w:rPr>
          <w:bCs/>
          <w:kern w:val="0"/>
          <w:szCs w:val="21"/>
        </w:rPr>
        <w:t>应是</w:t>
      </w:r>
      <w:r w:rsidRPr="007A4004">
        <w:rPr>
          <w:bCs/>
          <w:szCs w:val="21"/>
          <w:u w:val="single"/>
        </w:rPr>
        <w:t xml:space="preserve">       </w:t>
      </w:r>
      <w:r w:rsidRPr="007A4004">
        <w:rPr>
          <w:bCs/>
          <w:szCs w:val="21"/>
        </w:rPr>
        <w:t>。（</w:t>
      </w:r>
      <w:r w:rsidRPr="007A4004">
        <w:rPr>
          <w:bCs/>
          <w:szCs w:val="21"/>
        </w:rPr>
        <w:t>3</w:t>
      </w:r>
      <w:r w:rsidRPr="007A4004">
        <w:rPr>
          <w:bCs/>
          <w:szCs w:val="21"/>
        </w:rPr>
        <w:t>分）</w:t>
      </w:r>
    </w:p>
    <w:p w:rsidR="00A7194B" w:rsidRDefault="00A7194B"/>
    <w:sectPr w:rsidR="00A7194B">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B52" w:rsidRDefault="007C0B52" w:rsidP="0059592C">
      <w:r>
        <w:separator/>
      </w:r>
    </w:p>
  </w:endnote>
  <w:endnote w:type="continuationSeparator" w:id="0">
    <w:p w:rsidR="007C0B52" w:rsidRDefault="007C0B52" w:rsidP="0059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B52" w:rsidRDefault="007C0B52" w:rsidP="0059592C">
      <w:r>
        <w:separator/>
      </w:r>
    </w:p>
  </w:footnote>
  <w:footnote w:type="continuationSeparator" w:id="0">
    <w:p w:rsidR="007C0B52" w:rsidRDefault="007C0B52" w:rsidP="00595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92C" w:rsidRDefault="0059592C">
    <w:pPr>
      <w:pStyle w:val="a3"/>
    </w:pPr>
    <w:r w:rsidRPr="0059592C">
      <w:rPr>
        <w:rFonts w:hint="eastAsia"/>
      </w:rPr>
      <w:t>（人教版）</w:t>
    </w:r>
    <w:r w:rsidRPr="0059592C">
      <w:rPr>
        <w:rFonts w:hint="eastAsia"/>
      </w:rPr>
      <w:t>2019-2020</w:t>
    </w:r>
    <w:r w:rsidRPr="0059592C">
      <w:rPr>
        <w:rFonts w:hint="eastAsia"/>
      </w:rPr>
      <w:t>学年九年级物理单元</w:t>
    </w:r>
    <w:proofErr w:type="gramStart"/>
    <w:r w:rsidRPr="0059592C">
      <w:rPr>
        <w:rFonts w:hint="eastAsia"/>
      </w:rPr>
      <w:t>双基双测</w:t>
    </w:r>
    <w:proofErr w:type="gramEnd"/>
    <w:r w:rsidRPr="0059592C">
      <w:rPr>
        <w:rFonts w:hint="eastAsia"/>
      </w:rPr>
      <w:t>AB</w:t>
    </w:r>
    <w:r w:rsidRPr="0059592C">
      <w:rPr>
        <w:rFonts w:hint="eastAsia"/>
      </w:rPr>
      <w:t>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915"/>
    <w:rsid w:val="0059592C"/>
    <w:rsid w:val="00606BF0"/>
    <w:rsid w:val="00610915"/>
    <w:rsid w:val="00690BB1"/>
    <w:rsid w:val="00726525"/>
    <w:rsid w:val="007466C9"/>
    <w:rsid w:val="007C0B52"/>
    <w:rsid w:val="00A7194B"/>
    <w:rsid w:val="00B760AC"/>
    <w:rsid w:val="00D601DC"/>
    <w:rsid w:val="00E60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92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9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9592C"/>
    <w:rPr>
      <w:sz w:val="18"/>
      <w:szCs w:val="18"/>
    </w:rPr>
  </w:style>
  <w:style w:type="paragraph" w:styleId="a4">
    <w:name w:val="footer"/>
    <w:basedOn w:val="a"/>
    <w:link w:val="Char0"/>
    <w:uiPriority w:val="99"/>
    <w:unhideWhenUsed/>
    <w:rsid w:val="005959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9592C"/>
    <w:rPr>
      <w:sz w:val="18"/>
      <w:szCs w:val="18"/>
    </w:rPr>
  </w:style>
  <w:style w:type="character" w:customStyle="1" w:styleId="Char1">
    <w:name w:val="普通(网站) Char"/>
    <w:link w:val="a5"/>
    <w:semiHidden/>
    <w:locked/>
    <w:rsid w:val="0059592C"/>
    <w:rPr>
      <w:rFonts w:ascii="Calibri" w:hAnsi="Calibri" w:cs="Calibri"/>
      <w:sz w:val="24"/>
      <w:szCs w:val="24"/>
      <w:lang w:val="x-none" w:eastAsia="x-none"/>
    </w:rPr>
  </w:style>
  <w:style w:type="paragraph" w:styleId="a5">
    <w:name w:val="Normal (Web)"/>
    <w:basedOn w:val="a"/>
    <w:link w:val="Char1"/>
    <w:semiHidden/>
    <w:unhideWhenUsed/>
    <w:qFormat/>
    <w:rsid w:val="0059592C"/>
    <w:pPr>
      <w:spacing w:before="100" w:beforeAutospacing="1" w:after="100" w:afterAutospacing="1"/>
      <w:jc w:val="left"/>
    </w:pPr>
    <w:rPr>
      <w:rFonts w:ascii="Calibri" w:eastAsiaTheme="minorEastAsia" w:hAnsi="Calibri" w:cs="Calibri"/>
      <w:sz w:val="24"/>
      <w:szCs w:val="24"/>
      <w:lang w:val="x-none" w:eastAsia="x-none"/>
    </w:rPr>
  </w:style>
  <w:style w:type="paragraph" w:styleId="a6">
    <w:name w:val="List Paragraph"/>
    <w:basedOn w:val="a"/>
    <w:uiPriority w:val="1"/>
    <w:qFormat/>
    <w:rsid w:val="0059592C"/>
    <w:pPr>
      <w:ind w:firstLineChars="200" w:firstLine="420"/>
    </w:pPr>
    <w:rPr>
      <w:rFonts w:ascii="Calibri" w:hAnsi="Calibri"/>
    </w:rPr>
  </w:style>
  <w:style w:type="paragraph" w:customStyle="1" w:styleId="Normal1">
    <w:name w:val="Normal_1"/>
    <w:qFormat/>
    <w:rsid w:val="0059592C"/>
    <w:pPr>
      <w:widowControl w:val="0"/>
      <w:jc w:val="both"/>
    </w:pPr>
    <w:rPr>
      <w:rFonts w:ascii="Time New Romans" w:eastAsia="宋体" w:hAnsi="Time New Romans" w:cs="宋体"/>
    </w:rPr>
  </w:style>
  <w:style w:type="paragraph" w:customStyle="1" w:styleId="Bodytext1">
    <w:name w:val="Body text|1"/>
    <w:basedOn w:val="a"/>
    <w:link w:val="Bodytext10"/>
    <w:qFormat/>
    <w:rsid w:val="0059592C"/>
    <w:pPr>
      <w:spacing w:line="312" w:lineRule="auto"/>
    </w:pPr>
    <w:rPr>
      <w:rFonts w:ascii="宋体" w:hAnsi="宋体" w:cs="宋体"/>
      <w:sz w:val="20"/>
      <w:szCs w:val="20"/>
      <w:lang w:val="zh-CN" w:bidi="zh-CN"/>
    </w:rPr>
  </w:style>
  <w:style w:type="character" w:customStyle="1" w:styleId="qseq">
    <w:name w:val="qseq"/>
    <w:rsid w:val="0059592C"/>
  </w:style>
  <w:style w:type="character" w:customStyle="1" w:styleId="imgbox">
    <w:name w:val="imgbox"/>
    <w:qFormat/>
    <w:rsid w:val="0059592C"/>
  </w:style>
  <w:style w:type="character" w:customStyle="1" w:styleId="NormalCharacter">
    <w:name w:val="NormalCharacter"/>
    <w:semiHidden/>
    <w:qFormat/>
    <w:rsid w:val="0059592C"/>
    <w:rPr>
      <w:rFonts w:ascii="Calibri" w:eastAsia="宋体" w:hAnsi="Calibri" w:cs="Times New Roman" w:hint="default"/>
      <w:kern w:val="2"/>
      <w:sz w:val="21"/>
      <w:szCs w:val="24"/>
      <w:lang w:val="en-US" w:eastAsia="zh-CN" w:bidi="ar-SA"/>
    </w:rPr>
  </w:style>
  <w:style w:type="character" w:styleId="a7">
    <w:name w:val="Strong"/>
    <w:basedOn w:val="a0"/>
    <w:qFormat/>
    <w:rsid w:val="0059592C"/>
    <w:rPr>
      <w:b/>
      <w:bCs/>
    </w:rPr>
  </w:style>
  <w:style w:type="paragraph" w:styleId="a8">
    <w:name w:val="Balloon Text"/>
    <w:basedOn w:val="a"/>
    <w:link w:val="Char2"/>
    <w:uiPriority w:val="99"/>
    <w:semiHidden/>
    <w:unhideWhenUsed/>
    <w:rsid w:val="0059592C"/>
    <w:rPr>
      <w:sz w:val="18"/>
      <w:szCs w:val="18"/>
    </w:rPr>
  </w:style>
  <w:style w:type="character" w:customStyle="1" w:styleId="Char2">
    <w:name w:val="批注框文本 Char"/>
    <w:basedOn w:val="a0"/>
    <w:link w:val="a8"/>
    <w:uiPriority w:val="99"/>
    <w:semiHidden/>
    <w:rsid w:val="0059592C"/>
    <w:rPr>
      <w:rFonts w:ascii="Times New Roman" w:eastAsia="宋体" w:hAnsi="Times New Roman" w:cs="Times New Roman"/>
      <w:sz w:val="18"/>
      <w:szCs w:val="18"/>
    </w:rPr>
  </w:style>
  <w:style w:type="character" w:customStyle="1" w:styleId="Bodytext10">
    <w:name w:val="Body text|1_"/>
    <w:link w:val="Bodytext1"/>
    <w:qFormat/>
    <w:rsid w:val="00690BB1"/>
    <w:rPr>
      <w:rFonts w:ascii="宋体" w:eastAsia="宋体" w:hAnsi="宋体" w:cs="宋体"/>
      <w:sz w:val="20"/>
      <w:szCs w:val="20"/>
      <w:lang w:val="zh-CN" w:bidi="zh-CN"/>
    </w:rPr>
  </w:style>
  <w:style w:type="character" w:styleId="a9">
    <w:name w:val="Emphasis"/>
    <w:uiPriority w:val="20"/>
    <w:qFormat/>
    <w:rsid w:val="00690BB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92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9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9592C"/>
    <w:rPr>
      <w:sz w:val="18"/>
      <w:szCs w:val="18"/>
    </w:rPr>
  </w:style>
  <w:style w:type="paragraph" w:styleId="a4">
    <w:name w:val="footer"/>
    <w:basedOn w:val="a"/>
    <w:link w:val="Char0"/>
    <w:uiPriority w:val="99"/>
    <w:unhideWhenUsed/>
    <w:rsid w:val="005959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9592C"/>
    <w:rPr>
      <w:sz w:val="18"/>
      <w:szCs w:val="18"/>
    </w:rPr>
  </w:style>
  <w:style w:type="character" w:customStyle="1" w:styleId="Char1">
    <w:name w:val="普通(网站) Char"/>
    <w:link w:val="a5"/>
    <w:semiHidden/>
    <w:locked/>
    <w:rsid w:val="0059592C"/>
    <w:rPr>
      <w:rFonts w:ascii="Calibri" w:hAnsi="Calibri" w:cs="Calibri"/>
      <w:sz w:val="24"/>
      <w:szCs w:val="24"/>
      <w:lang w:val="x-none" w:eastAsia="x-none"/>
    </w:rPr>
  </w:style>
  <w:style w:type="paragraph" w:styleId="a5">
    <w:name w:val="Normal (Web)"/>
    <w:basedOn w:val="a"/>
    <w:link w:val="Char1"/>
    <w:semiHidden/>
    <w:unhideWhenUsed/>
    <w:qFormat/>
    <w:rsid w:val="0059592C"/>
    <w:pPr>
      <w:spacing w:before="100" w:beforeAutospacing="1" w:after="100" w:afterAutospacing="1"/>
      <w:jc w:val="left"/>
    </w:pPr>
    <w:rPr>
      <w:rFonts w:ascii="Calibri" w:eastAsiaTheme="minorEastAsia" w:hAnsi="Calibri" w:cs="Calibri"/>
      <w:sz w:val="24"/>
      <w:szCs w:val="24"/>
      <w:lang w:val="x-none" w:eastAsia="x-none"/>
    </w:rPr>
  </w:style>
  <w:style w:type="paragraph" w:styleId="a6">
    <w:name w:val="List Paragraph"/>
    <w:basedOn w:val="a"/>
    <w:uiPriority w:val="1"/>
    <w:qFormat/>
    <w:rsid w:val="0059592C"/>
    <w:pPr>
      <w:ind w:firstLineChars="200" w:firstLine="420"/>
    </w:pPr>
    <w:rPr>
      <w:rFonts w:ascii="Calibri" w:hAnsi="Calibri"/>
    </w:rPr>
  </w:style>
  <w:style w:type="paragraph" w:customStyle="1" w:styleId="Normal1">
    <w:name w:val="Normal_1"/>
    <w:qFormat/>
    <w:rsid w:val="0059592C"/>
    <w:pPr>
      <w:widowControl w:val="0"/>
      <w:jc w:val="both"/>
    </w:pPr>
    <w:rPr>
      <w:rFonts w:ascii="Time New Romans" w:eastAsia="宋体" w:hAnsi="Time New Romans" w:cs="宋体"/>
    </w:rPr>
  </w:style>
  <w:style w:type="paragraph" w:customStyle="1" w:styleId="Bodytext1">
    <w:name w:val="Body text|1"/>
    <w:basedOn w:val="a"/>
    <w:link w:val="Bodytext10"/>
    <w:qFormat/>
    <w:rsid w:val="0059592C"/>
    <w:pPr>
      <w:spacing w:line="312" w:lineRule="auto"/>
    </w:pPr>
    <w:rPr>
      <w:rFonts w:ascii="宋体" w:hAnsi="宋体" w:cs="宋体"/>
      <w:sz w:val="20"/>
      <w:szCs w:val="20"/>
      <w:lang w:val="zh-CN" w:bidi="zh-CN"/>
    </w:rPr>
  </w:style>
  <w:style w:type="character" w:customStyle="1" w:styleId="qseq">
    <w:name w:val="qseq"/>
    <w:rsid w:val="0059592C"/>
  </w:style>
  <w:style w:type="character" w:customStyle="1" w:styleId="imgbox">
    <w:name w:val="imgbox"/>
    <w:qFormat/>
    <w:rsid w:val="0059592C"/>
  </w:style>
  <w:style w:type="character" w:customStyle="1" w:styleId="NormalCharacter">
    <w:name w:val="NormalCharacter"/>
    <w:semiHidden/>
    <w:qFormat/>
    <w:rsid w:val="0059592C"/>
    <w:rPr>
      <w:rFonts w:ascii="Calibri" w:eastAsia="宋体" w:hAnsi="Calibri" w:cs="Times New Roman" w:hint="default"/>
      <w:kern w:val="2"/>
      <w:sz w:val="21"/>
      <w:szCs w:val="24"/>
      <w:lang w:val="en-US" w:eastAsia="zh-CN" w:bidi="ar-SA"/>
    </w:rPr>
  </w:style>
  <w:style w:type="character" w:styleId="a7">
    <w:name w:val="Strong"/>
    <w:basedOn w:val="a0"/>
    <w:qFormat/>
    <w:rsid w:val="0059592C"/>
    <w:rPr>
      <w:b/>
      <w:bCs/>
    </w:rPr>
  </w:style>
  <w:style w:type="paragraph" w:styleId="a8">
    <w:name w:val="Balloon Text"/>
    <w:basedOn w:val="a"/>
    <w:link w:val="Char2"/>
    <w:uiPriority w:val="99"/>
    <w:semiHidden/>
    <w:unhideWhenUsed/>
    <w:rsid w:val="0059592C"/>
    <w:rPr>
      <w:sz w:val="18"/>
      <w:szCs w:val="18"/>
    </w:rPr>
  </w:style>
  <w:style w:type="character" w:customStyle="1" w:styleId="Char2">
    <w:name w:val="批注框文本 Char"/>
    <w:basedOn w:val="a0"/>
    <w:link w:val="a8"/>
    <w:uiPriority w:val="99"/>
    <w:semiHidden/>
    <w:rsid w:val="0059592C"/>
    <w:rPr>
      <w:rFonts w:ascii="Times New Roman" w:eastAsia="宋体" w:hAnsi="Times New Roman" w:cs="Times New Roman"/>
      <w:sz w:val="18"/>
      <w:szCs w:val="18"/>
    </w:rPr>
  </w:style>
  <w:style w:type="character" w:customStyle="1" w:styleId="Bodytext10">
    <w:name w:val="Body text|1_"/>
    <w:link w:val="Bodytext1"/>
    <w:qFormat/>
    <w:rsid w:val="00690BB1"/>
    <w:rPr>
      <w:rFonts w:ascii="宋体" w:eastAsia="宋体" w:hAnsi="宋体" w:cs="宋体"/>
      <w:sz w:val="20"/>
      <w:szCs w:val="20"/>
      <w:lang w:val="zh-CN" w:bidi="zh-CN"/>
    </w:rPr>
  </w:style>
  <w:style w:type="character" w:styleId="a9">
    <w:name w:val="Emphasis"/>
    <w:uiPriority w:val="20"/>
    <w:qFormat/>
    <w:rsid w:val="00690B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814</Words>
  <Characters>4642</Characters>
  <Application>Microsoft Office Word</Application>
  <DocSecurity>0</DocSecurity>
  <Lines>38</Lines>
  <Paragraphs>10</Paragraphs>
  <ScaleCrop>false</ScaleCrop>
  <Company>China</Company>
  <LinksUpToDate>false</LinksUpToDate>
  <CharactersWithSpaces>5446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2020-04-10T00:28:00Z</dcterms:created>
  <dcterms:modified xsi:type="dcterms:W3CDTF">2020-04-10T00:28:00Z</dcterms:modified>
</cp:coreProperties>
</file>